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93D5" w14:textId="77777777" w:rsidR="000B5906" w:rsidRPr="00E41829" w:rsidRDefault="000B5906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="007C6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FD50DCD" w14:textId="77777777" w:rsidR="00034CE3" w:rsidRDefault="000B5906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</w:t>
      </w:r>
      <w:r w:rsidR="007B2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ирующего</w:t>
      </w:r>
      <w:r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мероприятия </w:t>
      </w:r>
      <w:r w:rsidR="00D3325D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связанного с выдачей </w:t>
      </w:r>
      <w:r w:rsidR="00A55D22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подарочн</w:t>
      </w:r>
      <w:r w:rsidR="00EF5C77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0E73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 «</w:t>
      </w:r>
      <w:r w:rsidR="00AA294E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9D20D5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0E73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000 </w:t>
      </w:r>
      <w:r w:rsidR="00972255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бонусных </w:t>
      </w:r>
      <w:r w:rsidR="00A333EA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рублей»</w:t>
      </w:r>
      <w:r w:rsidR="00D27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3325D" w:rsidRPr="00E41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и использовании данных подарочных карт</w:t>
      </w:r>
    </w:p>
    <w:p w14:paraId="7B7F2685" w14:textId="77777777" w:rsidR="00131852" w:rsidRPr="00E41829" w:rsidRDefault="00131852" w:rsidP="00E4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F5AD3B" w14:textId="77777777" w:rsidR="00954DAA" w:rsidRDefault="000C4E1C" w:rsidP="00954DAA">
      <w:pPr>
        <w:pStyle w:val="1"/>
        <w:rPr>
          <w:color w:val="000000"/>
          <w:sz w:val="24"/>
          <w:szCs w:val="24"/>
        </w:rPr>
      </w:pPr>
      <w:r w:rsidRPr="00E41829">
        <w:rPr>
          <w:color w:val="000000"/>
          <w:sz w:val="24"/>
          <w:szCs w:val="24"/>
        </w:rPr>
        <w:t xml:space="preserve">1. </w:t>
      </w:r>
      <w:r w:rsidR="00FC7689" w:rsidRPr="00E41829">
        <w:rPr>
          <w:color w:val="000000"/>
          <w:sz w:val="24"/>
          <w:szCs w:val="24"/>
        </w:rPr>
        <w:t>Организатором настояще</w:t>
      </w:r>
      <w:r w:rsidR="007C6E27">
        <w:rPr>
          <w:color w:val="000000"/>
          <w:sz w:val="24"/>
          <w:szCs w:val="24"/>
        </w:rPr>
        <w:t>й</w:t>
      </w:r>
      <w:r w:rsidR="00FC7689" w:rsidRPr="00E41829">
        <w:rPr>
          <w:color w:val="000000"/>
          <w:sz w:val="24"/>
          <w:szCs w:val="24"/>
        </w:rPr>
        <w:t xml:space="preserve"> </w:t>
      </w:r>
      <w:r w:rsidR="007B2584">
        <w:rPr>
          <w:color w:val="000000"/>
          <w:sz w:val="24"/>
          <w:szCs w:val="24"/>
        </w:rPr>
        <w:t>мотивирующего мероприятия</w:t>
      </w:r>
      <w:r w:rsidR="00FC7689" w:rsidRPr="00E41829">
        <w:rPr>
          <w:color w:val="000000"/>
          <w:sz w:val="24"/>
          <w:szCs w:val="24"/>
        </w:rPr>
        <w:t xml:space="preserve"> является </w:t>
      </w:r>
      <w:r w:rsidRPr="00E41829">
        <w:rPr>
          <w:color w:val="000000"/>
          <w:sz w:val="24"/>
          <w:szCs w:val="24"/>
        </w:rPr>
        <w:t>О</w:t>
      </w:r>
      <w:r w:rsidR="00FC7689" w:rsidRPr="00E41829">
        <w:rPr>
          <w:color w:val="000000"/>
          <w:sz w:val="24"/>
          <w:szCs w:val="24"/>
        </w:rPr>
        <w:t>бщество с ограниченной ответственностью</w:t>
      </w:r>
      <w:r w:rsidRPr="00E41829">
        <w:rPr>
          <w:color w:val="000000"/>
          <w:sz w:val="24"/>
          <w:szCs w:val="24"/>
        </w:rPr>
        <w:t xml:space="preserve"> «Аксиом</w:t>
      </w:r>
      <w:r w:rsidR="00FC7689" w:rsidRPr="00E41829">
        <w:rPr>
          <w:color w:val="000000"/>
          <w:sz w:val="24"/>
          <w:szCs w:val="24"/>
        </w:rPr>
        <w:t xml:space="preserve">», </w:t>
      </w:r>
      <w:r w:rsidRPr="00E41829">
        <w:rPr>
          <w:rFonts w:eastAsia="Calibri"/>
          <w:sz w:val="24"/>
          <w:szCs w:val="24"/>
        </w:rPr>
        <w:t>ОГРН 1025403219907</w:t>
      </w:r>
      <w:r w:rsidR="00FC7689" w:rsidRPr="00E41829">
        <w:rPr>
          <w:rFonts w:eastAsia="Calibri"/>
          <w:sz w:val="24"/>
          <w:szCs w:val="24"/>
        </w:rPr>
        <w:t xml:space="preserve">, ИНН 5407226201, </w:t>
      </w:r>
      <w:r w:rsidRPr="00E41829">
        <w:rPr>
          <w:rFonts w:eastAsia="Calibri"/>
          <w:sz w:val="24"/>
          <w:szCs w:val="24"/>
        </w:rPr>
        <w:t>КПП 540701001</w:t>
      </w:r>
      <w:r w:rsidR="00FC7689" w:rsidRPr="00E41829">
        <w:rPr>
          <w:color w:val="000000"/>
          <w:sz w:val="24"/>
          <w:szCs w:val="24"/>
        </w:rPr>
        <w:t xml:space="preserve">, юридический адрес: </w:t>
      </w:r>
      <w:r w:rsidR="00954DAA" w:rsidRPr="00954DAA">
        <w:rPr>
          <w:sz w:val="24"/>
          <w:szCs w:val="24"/>
        </w:rPr>
        <w:t>630004, г. Новосибирск, Проспект Димитрова, д.1, оф.5</w:t>
      </w:r>
      <w:r w:rsidR="00FC7689" w:rsidRPr="00954DAA">
        <w:rPr>
          <w:color w:val="000000"/>
          <w:sz w:val="24"/>
          <w:szCs w:val="24"/>
        </w:rPr>
        <w:t xml:space="preserve"> (д</w:t>
      </w:r>
      <w:r w:rsidR="00FC7689" w:rsidRPr="00E41829">
        <w:rPr>
          <w:color w:val="000000"/>
          <w:sz w:val="24"/>
          <w:szCs w:val="24"/>
        </w:rPr>
        <w:t xml:space="preserve">алее по тексту – Организатор). </w:t>
      </w:r>
    </w:p>
    <w:p w14:paraId="0703A673" w14:textId="77777777" w:rsidR="007943BE" w:rsidRPr="00954DAA" w:rsidRDefault="007943BE" w:rsidP="00954DAA">
      <w:pPr>
        <w:pStyle w:val="1"/>
      </w:pPr>
      <w:r w:rsidRPr="00E41829">
        <w:rPr>
          <w:rFonts w:eastAsia="Calibri"/>
          <w:sz w:val="24"/>
          <w:szCs w:val="24"/>
        </w:rPr>
        <w:t>2. Под мотивирующим мероприятием по смы</w:t>
      </w:r>
      <w:r w:rsidR="00364179">
        <w:rPr>
          <w:rFonts w:eastAsia="Calibri"/>
          <w:sz w:val="24"/>
          <w:szCs w:val="24"/>
        </w:rPr>
        <w:t>слу настоящих Правил понимается</w:t>
      </w:r>
      <w:r w:rsidR="007B2584">
        <w:rPr>
          <w:rFonts w:eastAsia="Calibri"/>
          <w:sz w:val="24"/>
          <w:szCs w:val="24"/>
        </w:rPr>
        <w:t xml:space="preserve"> </w:t>
      </w:r>
      <w:r w:rsidRPr="00E41829">
        <w:rPr>
          <w:rFonts w:eastAsia="Calibri"/>
          <w:sz w:val="24"/>
          <w:szCs w:val="24"/>
        </w:rPr>
        <w:t>мероприятие для Покупателей, проводимое Организатором, с целью привлечения внимания Покупателей к продукции Организатора</w:t>
      </w:r>
      <w:r w:rsidR="00E41829" w:rsidRPr="00E41829">
        <w:rPr>
          <w:rFonts w:eastAsia="Calibri"/>
          <w:sz w:val="24"/>
          <w:szCs w:val="24"/>
        </w:rPr>
        <w:t xml:space="preserve">. Мотивирующее мероприятие </w:t>
      </w:r>
      <w:r w:rsidRPr="00E41829">
        <w:rPr>
          <w:rFonts w:eastAsia="Calibri"/>
          <w:sz w:val="24"/>
          <w:szCs w:val="24"/>
        </w:rPr>
        <w:t xml:space="preserve">проводится для </w:t>
      </w:r>
      <w:r w:rsidR="00E41829">
        <w:rPr>
          <w:rFonts w:eastAsia="Calibri"/>
          <w:sz w:val="24"/>
          <w:szCs w:val="24"/>
        </w:rPr>
        <w:t xml:space="preserve">(1) </w:t>
      </w:r>
      <w:r w:rsidRPr="00E41829">
        <w:rPr>
          <w:rFonts w:eastAsia="Calibri"/>
          <w:sz w:val="24"/>
          <w:szCs w:val="24"/>
        </w:rPr>
        <w:t>привлечения новых клиентов в магазины Организатора</w:t>
      </w:r>
      <w:r w:rsidR="00E41829" w:rsidRPr="00E41829">
        <w:rPr>
          <w:rFonts w:eastAsia="Calibri"/>
          <w:sz w:val="24"/>
          <w:szCs w:val="24"/>
        </w:rPr>
        <w:t>, указанны</w:t>
      </w:r>
      <w:r w:rsidR="00A15957">
        <w:rPr>
          <w:rFonts w:eastAsia="Calibri"/>
          <w:sz w:val="24"/>
          <w:szCs w:val="24"/>
        </w:rPr>
        <w:t>е</w:t>
      </w:r>
      <w:r w:rsidR="00E41829" w:rsidRPr="00E41829">
        <w:rPr>
          <w:rFonts w:eastAsia="Calibri"/>
          <w:sz w:val="24"/>
          <w:szCs w:val="24"/>
        </w:rPr>
        <w:t xml:space="preserve"> в Приложении № 1 к настоящим Правилам, </w:t>
      </w:r>
      <w:r w:rsidR="00E41829">
        <w:rPr>
          <w:rFonts w:eastAsia="Calibri"/>
          <w:sz w:val="24"/>
          <w:szCs w:val="24"/>
        </w:rPr>
        <w:t xml:space="preserve">(2) </w:t>
      </w:r>
      <w:r w:rsidR="00E41829" w:rsidRPr="00E41829">
        <w:rPr>
          <w:rFonts w:eastAsia="Calibri"/>
          <w:sz w:val="24"/>
          <w:szCs w:val="24"/>
        </w:rPr>
        <w:t>увеличения клиентской лояльности к данным магазинам</w:t>
      </w:r>
      <w:r w:rsidR="007B2584">
        <w:rPr>
          <w:rFonts w:eastAsia="Calibri"/>
          <w:sz w:val="24"/>
          <w:szCs w:val="24"/>
        </w:rPr>
        <w:t xml:space="preserve">. Мотивирующее мероприятие не является лотереей, либо иной основанной на риске игрой. </w:t>
      </w:r>
    </w:p>
    <w:p w14:paraId="3215407A" w14:textId="77777777" w:rsidR="006B0E73" w:rsidRPr="00E41829" w:rsidRDefault="00E41829" w:rsidP="00E418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C7689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целей реализации настоящего мотив</w:t>
      </w:r>
      <w:r w:rsidR="007943BE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ирующего</w:t>
      </w:r>
      <w:r w:rsidR="00FC7689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выделяются следующие определения:</w:t>
      </w:r>
    </w:p>
    <w:p w14:paraId="745752B9" w14:textId="77777777" w:rsidR="00AA294E" w:rsidRDefault="00E84D49" w:rsidP="00D27BF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Подарочная к</w:t>
      </w:r>
      <w:r w:rsidR="00A333EA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арта «</w:t>
      </w:r>
      <w:r w:rsidR="00AA294E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D20D5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3EA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 </w:t>
      </w:r>
      <w:r w:rsidR="00AA294E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бонусных </w:t>
      </w:r>
      <w:r w:rsidR="00A333EA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рублей»</w:t>
      </w:r>
      <w:r w:rsidR="00FC7689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3EA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подарочная карта, с подарочным лимитом </w:t>
      </w:r>
      <w:r w:rsidR="00AA294E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C7689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3EA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000 бонусных рублей</w:t>
      </w:r>
      <w:r w:rsidR="00E445A4">
        <w:rPr>
          <w:rFonts w:ascii="Times New Roman" w:eastAsia="Times New Roman" w:hAnsi="Times New Roman" w:cs="Times New Roman"/>
          <w:color w:val="000000"/>
          <w:sz w:val="24"/>
          <w:szCs w:val="24"/>
        </w:rPr>
        <w:t>, порядок и условия использования которой устанавливаются настоящими Правилами</w:t>
      </w:r>
      <w:r w:rsidR="00A333EA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50D6B35" w14:textId="77777777" w:rsidR="00012E73" w:rsidRPr="00E41829" w:rsidRDefault="00012E73" w:rsidP="005D2F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упоминании Подарочных карт </w:t>
      </w:r>
      <w:r w:rsidR="005D2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«5 000 бонусных рублей» может использоваться словосочетание «Подарочные карты». </w:t>
      </w:r>
    </w:p>
    <w:p w14:paraId="7ED6AE96" w14:textId="77777777" w:rsidR="00AA294E" w:rsidRPr="00E41829" w:rsidRDefault="00EF5C77" w:rsidP="00E418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Применительно к вышеуказанным картам 1</w:t>
      </w:r>
      <w:r w:rsid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(один)</w:t>
      </w: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бонусный рубль равняется 1 </w:t>
      </w:r>
      <w:r w:rsid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(одному) </w:t>
      </w: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рублю.</w:t>
      </w:r>
    </w:p>
    <w:p w14:paraId="0CF4A4A2" w14:textId="5D97DDDF" w:rsidR="00A55D22" w:rsidRDefault="00A55D22" w:rsidP="00E418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действия подарочных карт</w:t>
      </w:r>
      <w:r w:rsidR="00CF12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B5906" w:rsidRPr="00E41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0</w:t>
      </w:r>
      <w:r w:rsidR="00954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.12.202</w:t>
      </w:r>
      <w:r w:rsidR="00B90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по 31.01.202</w:t>
      </w:r>
      <w:r w:rsidR="00B90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0B5906" w:rsidRPr="00E41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(включительно). </w:t>
      </w:r>
    </w:p>
    <w:p w14:paraId="205CA34F" w14:textId="5A6FB01A" w:rsidR="00CF1203" w:rsidRDefault="00CF1203" w:rsidP="00E418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Срок, в который Покупатель вправе использовать Подарочные карты «5 000 бонусных рублей» </w:t>
      </w:r>
      <w:r w:rsidR="00131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целей получения скидки, на условиях, установленных настоящими Правилами на покупку товаров в магазинах сети «Женева», указанных в Приложении № 1 к настоящим Правилам: 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0</w:t>
      </w:r>
      <w:r w:rsidR="00954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.12.20</w:t>
      </w:r>
      <w:r w:rsidR="00D27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B90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по 31.01.202</w:t>
      </w:r>
      <w:r w:rsidR="00B90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1852" w:rsidRPr="00E41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(включительно).</w:t>
      </w:r>
    </w:p>
    <w:p w14:paraId="1CF1D9FB" w14:textId="03EC93A9" w:rsidR="006A1B98" w:rsidRDefault="007B2584" w:rsidP="00E418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</w:t>
      </w:r>
      <w:r w:rsidR="006A1B98" w:rsidRPr="00E41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пределах которого Организатором осуществляется выдача подарочных карт</w:t>
      </w:r>
      <w:r w:rsidR="00364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Покупателям (при выполнении ими условий, установленных настоящими Правилами)</w:t>
      </w:r>
      <w:r w:rsidR="00CF12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A1B98" w:rsidRPr="00E41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45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54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.12.202</w:t>
      </w:r>
      <w:r w:rsidR="00B90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D27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.01.202</w:t>
      </w:r>
      <w:r w:rsidR="00B90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6A1B98" w:rsidRPr="00E418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(включительно). </w:t>
      </w:r>
    </w:p>
    <w:p w14:paraId="05442237" w14:textId="7CD8E115" w:rsidR="00B45747" w:rsidRPr="00E41829" w:rsidRDefault="00B45747" w:rsidP="00E418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Общий срок проведения мотивирующего мероприятия: 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0</w:t>
      </w:r>
      <w:r w:rsidR="00954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.12.202</w:t>
      </w:r>
      <w:r w:rsidR="00B90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607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по 31.01.202</w:t>
      </w:r>
      <w:r w:rsidR="00B90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D27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5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(включительно).</w:t>
      </w:r>
    </w:p>
    <w:p w14:paraId="21E15C04" w14:textId="77777777" w:rsidR="000B5906" w:rsidRPr="00E41829" w:rsidRDefault="000B5906" w:rsidP="007B2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1829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3325D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настоящего мероприятия являются </w:t>
      </w:r>
      <w:r w:rsidR="007B25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B2584" w:rsidRPr="007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раждане Российской </w:t>
      </w:r>
      <w:r w:rsidR="007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Федерации, достигшие 18-летнего </w:t>
      </w:r>
      <w:r w:rsidR="007B2584" w:rsidRPr="007B258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и граждане, не имеющие Российского гражданства, достигшие 18-летнего возраста</w:t>
      </w:r>
      <w:r w:rsidR="007B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являющиеся покупателями </w:t>
      </w:r>
      <w:r w:rsidR="00E84D49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магазинов</w:t>
      </w:r>
      <w:r w:rsidR="00D3325D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«Женева»</w:t>
      </w:r>
      <w:r w:rsidR="00E44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по тексту – Участник, Покупатель)</w:t>
      </w:r>
      <w:r w:rsidR="00E84D49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указанных в Приложении № 1 к настоящим Правилам</w:t>
      </w:r>
      <w:r w:rsidR="00D3325D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93DC98" w14:textId="77777777" w:rsidR="00353734" w:rsidRPr="00E41829" w:rsidRDefault="00E41829" w:rsidP="00E41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D3325D" w:rsidRPr="00E41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53734" w:rsidRPr="00E41829">
        <w:rPr>
          <w:rFonts w:ascii="Times New Roman" w:eastAsia="Times New Roman" w:hAnsi="Times New Roman" w:cs="Times New Roman"/>
          <w:sz w:val="24"/>
          <w:szCs w:val="24"/>
        </w:rPr>
        <w:t xml:space="preserve">Покупатели, </w:t>
      </w:r>
      <w:r w:rsidR="00D3325D" w:rsidRPr="00E41829">
        <w:rPr>
          <w:rFonts w:ascii="Times New Roman" w:eastAsia="Times New Roman" w:hAnsi="Times New Roman" w:cs="Times New Roman"/>
          <w:sz w:val="24"/>
          <w:szCs w:val="24"/>
        </w:rPr>
        <w:t>принявшие участие в настоящем мотивирующем мероприятии</w:t>
      </w:r>
      <w:r w:rsidR="00353734" w:rsidRPr="00E41829">
        <w:rPr>
          <w:rFonts w:ascii="Times New Roman" w:eastAsia="Times New Roman" w:hAnsi="Times New Roman" w:cs="Times New Roman"/>
          <w:sz w:val="24"/>
          <w:szCs w:val="24"/>
        </w:rPr>
        <w:t>,  информируются  о</w:t>
      </w:r>
      <w:r w:rsidR="00353734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Правилах и сроках</w:t>
      </w:r>
      <w:r w:rsidR="00364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мотивирующего мероприятия, </w:t>
      </w:r>
      <w:r w:rsidR="00353734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сроках </w:t>
      </w:r>
      <w:r w:rsidR="00353734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карт следующими  способами:</w:t>
      </w:r>
    </w:p>
    <w:p w14:paraId="0C829694" w14:textId="77777777" w:rsidR="00353734" w:rsidRPr="00E41829" w:rsidRDefault="00AF6554" w:rsidP="00E84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настоящими П</w:t>
      </w:r>
      <w:r w:rsidR="00353734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 w:rsidR="006A1B98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D759B3" w14:textId="77777777" w:rsidR="00353734" w:rsidRPr="00E41829" w:rsidRDefault="00353734" w:rsidP="00E84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="007B25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D49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магазинах</w:t>
      </w: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</w:t>
      </w:r>
      <w:r w:rsidR="00AA294E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Женева</w:t>
      </w:r>
      <w:r w:rsidR="00E84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(указанных в Приложении № 1 к настоящим Правилам)</w:t>
      </w:r>
      <w:r w:rsidR="006A1B98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98E8C4" w14:textId="77777777" w:rsidR="00353734" w:rsidRPr="00E41829" w:rsidRDefault="00AF6554" w:rsidP="00E84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 на с</w:t>
      </w:r>
      <w:r w:rsidR="00353734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айте https://chrono.ru/</w:t>
      </w:r>
      <w:r w:rsidR="006A1B98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67EA5" w14:textId="77777777" w:rsidR="00034CE3" w:rsidRDefault="00E41829" w:rsidP="00E41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829">
        <w:rPr>
          <w:rFonts w:ascii="Times New Roman" w:hAnsi="Times New Roman" w:cs="Times New Roman"/>
          <w:sz w:val="24"/>
          <w:szCs w:val="24"/>
        </w:rPr>
        <w:t>6</w:t>
      </w:r>
      <w:r w:rsidR="00034CE3" w:rsidRPr="00E41829">
        <w:rPr>
          <w:rFonts w:ascii="Times New Roman" w:hAnsi="Times New Roman" w:cs="Times New Roman"/>
          <w:sz w:val="24"/>
          <w:szCs w:val="24"/>
        </w:rPr>
        <w:t xml:space="preserve">. </w:t>
      </w:r>
      <w:r w:rsidR="00034CE3" w:rsidRPr="003F0C85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AF6554" w:rsidRPr="003F0C85">
        <w:rPr>
          <w:rFonts w:ascii="Times New Roman" w:hAnsi="Times New Roman" w:cs="Times New Roman"/>
          <w:b/>
          <w:sz w:val="24"/>
          <w:szCs w:val="24"/>
        </w:rPr>
        <w:t>мотивационной программы</w:t>
      </w:r>
      <w:r w:rsidR="006A1B98" w:rsidRPr="003F0C85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="00034CE3" w:rsidRPr="003F0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3BE" w:rsidRPr="003F0C85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6A1B98" w:rsidRPr="003F0C85">
        <w:rPr>
          <w:rFonts w:ascii="Times New Roman" w:hAnsi="Times New Roman" w:cs="Times New Roman"/>
          <w:b/>
          <w:sz w:val="24"/>
          <w:szCs w:val="24"/>
        </w:rPr>
        <w:t xml:space="preserve">Организатором розничным покупателям </w:t>
      </w:r>
      <w:r w:rsidR="00AF6554" w:rsidRPr="003F0C85">
        <w:rPr>
          <w:rFonts w:ascii="Times New Roman" w:hAnsi="Times New Roman" w:cs="Times New Roman"/>
          <w:b/>
          <w:sz w:val="24"/>
          <w:szCs w:val="24"/>
        </w:rPr>
        <w:t xml:space="preserve">Подарочных карт </w:t>
      </w:r>
      <w:r w:rsidR="00034CE3" w:rsidRPr="003F0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19D" w:rsidRPr="003F0C85">
        <w:rPr>
          <w:rFonts w:ascii="Times New Roman" w:hAnsi="Times New Roman" w:cs="Times New Roman"/>
          <w:b/>
          <w:sz w:val="24"/>
          <w:szCs w:val="24"/>
        </w:rPr>
        <w:t xml:space="preserve">«5 000 бонусных рублей» </w:t>
      </w:r>
      <w:r w:rsidR="006A1B98" w:rsidRPr="003F0C85">
        <w:rPr>
          <w:rFonts w:ascii="Times New Roman" w:hAnsi="Times New Roman" w:cs="Times New Roman"/>
          <w:b/>
          <w:sz w:val="24"/>
          <w:szCs w:val="24"/>
        </w:rPr>
        <w:t>пр</w:t>
      </w:r>
      <w:r w:rsidR="007943BE" w:rsidRPr="003F0C8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B2584">
        <w:rPr>
          <w:rFonts w:ascii="Times New Roman" w:hAnsi="Times New Roman" w:cs="Times New Roman"/>
          <w:b/>
          <w:sz w:val="24"/>
          <w:szCs w:val="24"/>
        </w:rPr>
        <w:t>выполнении последними</w:t>
      </w:r>
      <w:r w:rsidR="007943BE" w:rsidRPr="003F0C85">
        <w:rPr>
          <w:rFonts w:ascii="Times New Roman" w:hAnsi="Times New Roman" w:cs="Times New Roman"/>
          <w:b/>
          <w:sz w:val="24"/>
          <w:szCs w:val="24"/>
        </w:rPr>
        <w:t xml:space="preserve"> условий, установленных текстом настоящих Правил</w:t>
      </w:r>
      <w:r w:rsidR="00034CE3" w:rsidRPr="003F0C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C85" w:rsidRPr="003F0C85">
        <w:rPr>
          <w:rFonts w:ascii="Times New Roman" w:hAnsi="Times New Roman" w:cs="Times New Roman"/>
          <w:b/>
          <w:sz w:val="24"/>
          <w:szCs w:val="24"/>
        </w:rPr>
        <w:t>Данные подарочные карты пред</w:t>
      </w:r>
      <w:r w:rsidR="00C51A74">
        <w:rPr>
          <w:rFonts w:ascii="Times New Roman" w:hAnsi="Times New Roman" w:cs="Times New Roman"/>
          <w:b/>
          <w:sz w:val="24"/>
          <w:szCs w:val="24"/>
        </w:rPr>
        <w:t>о</w:t>
      </w:r>
      <w:r w:rsidR="003F0C85" w:rsidRPr="003F0C85">
        <w:rPr>
          <w:rFonts w:ascii="Times New Roman" w:hAnsi="Times New Roman" w:cs="Times New Roman"/>
          <w:b/>
          <w:sz w:val="24"/>
          <w:szCs w:val="24"/>
        </w:rPr>
        <w:t xml:space="preserve">ставляют скидку Покупателям на товары Организатора в эквиваленте номинала указанного в них (с учетом особенностей </w:t>
      </w:r>
      <w:r w:rsidR="00364179">
        <w:rPr>
          <w:rFonts w:ascii="Times New Roman" w:hAnsi="Times New Roman" w:cs="Times New Roman"/>
          <w:b/>
          <w:sz w:val="24"/>
          <w:szCs w:val="24"/>
        </w:rPr>
        <w:lastRenderedPageBreak/>
        <w:t>порядка использования данных карт</w:t>
      </w:r>
      <w:r w:rsidR="00C51A74">
        <w:rPr>
          <w:rFonts w:ascii="Times New Roman" w:hAnsi="Times New Roman" w:cs="Times New Roman"/>
          <w:b/>
          <w:sz w:val="24"/>
          <w:szCs w:val="24"/>
        </w:rPr>
        <w:t>, получения по ним скидки и иных условий</w:t>
      </w:r>
      <w:r w:rsidR="003641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0C85" w:rsidRPr="003F0C85">
        <w:rPr>
          <w:rFonts w:ascii="Times New Roman" w:hAnsi="Times New Roman" w:cs="Times New Roman"/>
          <w:b/>
          <w:sz w:val="24"/>
          <w:szCs w:val="24"/>
        </w:rPr>
        <w:t xml:space="preserve">установленных настоящими Правилами). </w:t>
      </w:r>
      <w:r w:rsidR="00E84D49">
        <w:rPr>
          <w:rFonts w:ascii="Times New Roman" w:hAnsi="Times New Roman" w:cs="Times New Roman"/>
          <w:sz w:val="24"/>
          <w:szCs w:val="24"/>
        </w:rPr>
        <w:t xml:space="preserve">Порядок и способы использования вышеуказанных подарочных карт устанавливаются настоящими Правилами. </w:t>
      </w:r>
      <w:r w:rsidR="00AF6554" w:rsidRPr="00E41829">
        <w:rPr>
          <w:rFonts w:ascii="Times New Roman" w:hAnsi="Times New Roman" w:cs="Times New Roman"/>
          <w:sz w:val="24"/>
          <w:szCs w:val="24"/>
        </w:rPr>
        <w:t>Мотив</w:t>
      </w:r>
      <w:r w:rsidR="00E84D49">
        <w:rPr>
          <w:rFonts w:ascii="Times New Roman" w:hAnsi="Times New Roman" w:cs="Times New Roman"/>
          <w:sz w:val="24"/>
          <w:szCs w:val="24"/>
        </w:rPr>
        <w:t>ирующее</w:t>
      </w:r>
      <w:r w:rsidR="00AF6554" w:rsidRPr="00E41829">
        <w:rPr>
          <w:rFonts w:ascii="Times New Roman" w:hAnsi="Times New Roman" w:cs="Times New Roman"/>
          <w:sz w:val="24"/>
          <w:szCs w:val="24"/>
        </w:rPr>
        <w:t xml:space="preserve"> </w:t>
      </w:r>
      <w:r w:rsidR="00E84D49">
        <w:rPr>
          <w:rFonts w:ascii="Times New Roman" w:hAnsi="Times New Roman" w:cs="Times New Roman"/>
          <w:sz w:val="24"/>
          <w:szCs w:val="24"/>
        </w:rPr>
        <w:t>мероприятие</w:t>
      </w:r>
      <w:r w:rsidR="00034CE3" w:rsidRPr="00E41829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настоящими Правилами и действующим законодательством Российской Федерации.</w:t>
      </w:r>
    </w:p>
    <w:p w14:paraId="38D558CF" w14:textId="77777777" w:rsidR="002A65D1" w:rsidRDefault="00E84D49" w:rsidP="00E41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Призовой фонд настоящего мотивирующего мероприятия составляют Подарочные</w:t>
      </w:r>
      <w:r w:rsidR="00D27BF9">
        <w:rPr>
          <w:rFonts w:ascii="Times New Roman" w:hAnsi="Times New Roman" w:cs="Times New Roman"/>
          <w:sz w:val="24"/>
          <w:szCs w:val="24"/>
        </w:rPr>
        <w:t xml:space="preserve"> карты «5 000 бонусных рублей». </w:t>
      </w:r>
      <w:r>
        <w:rPr>
          <w:rFonts w:ascii="Times New Roman" w:hAnsi="Times New Roman" w:cs="Times New Roman"/>
          <w:sz w:val="24"/>
          <w:szCs w:val="24"/>
        </w:rPr>
        <w:t>Количество данных призов является неограниченным (т.е. предоставл</w:t>
      </w:r>
      <w:r w:rsidR="00E445A4">
        <w:rPr>
          <w:rFonts w:ascii="Times New Roman" w:hAnsi="Times New Roman" w:cs="Times New Roman"/>
          <w:sz w:val="24"/>
          <w:szCs w:val="24"/>
        </w:rPr>
        <w:t xml:space="preserve">яется каждому Покупателю, при выполнении им условий, установленных настоящими Правилами, в пределах сроков установленных п. 3 настоящих Правил).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A70" w:rsidRPr="00DF1A70">
        <w:rPr>
          <w:rFonts w:ascii="Times New Roman" w:hAnsi="Times New Roman" w:cs="Times New Roman"/>
          <w:sz w:val="24"/>
          <w:szCs w:val="24"/>
        </w:rPr>
        <w:t xml:space="preserve">Организатор оставляет за собой право </w:t>
      </w:r>
      <w:r w:rsidR="009819E8">
        <w:rPr>
          <w:rFonts w:ascii="Times New Roman" w:hAnsi="Times New Roman" w:cs="Times New Roman"/>
          <w:sz w:val="24"/>
          <w:szCs w:val="24"/>
        </w:rPr>
        <w:t>из</w:t>
      </w:r>
      <w:r w:rsidR="00DF1A70" w:rsidRPr="00DF1A70">
        <w:rPr>
          <w:rFonts w:ascii="Times New Roman" w:hAnsi="Times New Roman" w:cs="Times New Roman"/>
          <w:sz w:val="24"/>
          <w:szCs w:val="24"/>
        </w:rPr>
        <w:t xml:space="preserve">менять призовой фонд на протяжении </w:t>
      </w:r>
      <w:r w:rsidR="009819E8">
        <w:rPr>
          <w:rFonts w:ascii="Times New Roman" w:hAnsi="Times New Roman" w:cs="Times New Roman"/>
          <w:sz w:val="24"/>
          <w:szCs w:val="24"/>
        </w:rPr>
        <w:t>мотивирующего мероприятия</w:t>
      </w:r>
      <w:r w:rsidR="00DF1A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CC102" w14:textId="77777777" w:rsidR="002A65D1" w:rsidRDefault="00E445A4" w:rsidP="00E41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призы вручаются Покупателю непосредственно после совершения им соответствующей покупки часов или аксессуаров</w:t>
      </w:r>
      <w:r w:rsidR="002A65D1">
        <w:rPr>
          <w:rFonts w:ascii="Times New Roman" w:hAnsi="Times New Roman" w:cs="Times New Roman"/>
          <w:sz w:val="24"/>
          <w:szCs w:val="24"/>
        </w:rPr>
        <w:t xml:space="preserve"> (но в любом случае в пределах сроков выдачи Подарочных карт, установленных п. 3 настоящих Правил)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55254" w14:textId="77777777" w:rsidR="00E84D49" w:rsidRDefault="00E445A4" w:rsidP="00E41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получаемых</w:t>
      </w:r>
      <w:r w:rsidR="00012E73">
        <w:rPr>
          <w:rFonts w:ascii="Times New Roman" w:hAnsi="Times New Roman" w:cs="Times New Roman"/>
          <w:sz w:val="24"/>
          <w:szCs w:val="24"/>
        </w:rPr>
        <w:t xml:space="preserve"> конкретным</w:t>
      </w:r>
      <w:r>
        <w:rPr>
          <w:rFonts w:ascii="Times New Roman" w:hAnsi="Times New Roman" w:cs="Times New Roman"/>
          <w:sz w:val="24"/>
          <w:szCs w:val="24"/>
        </w:rPr>
        <w:t xml:space="preserve"> Покупателем призов, номинал вручаемых подарочных карт зависит от стоимости приобретенных товаров Покупателем и иных условий определенных по тексту настоящих Правил.  </w:t>
      </w:r>
    </w:p>
    <w:p w14:paraId="557429DF" w14:textId="77777777" w:rsidR="002A65D1" w:rsidRPr="00E41829" w:rsidRDefault="002A65D1" w:rsidP="00E41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Местом выдачи Подарочных карт, которые составляют призовой фонд мотивирующего мероприятия, является любой из магазинов сети «Женева», </w:t>
      </w:r>
      <w:r w:rsidR="005D2FBC" w:rsidRPr="005D2FBC">
        <w:rPr>
          <w:rFonts w:ascii="Times New Roman" w:hAnsi="Times New Roman" w:cs="Times New Roman"/>
          <w:sz w:val="24"/>
          <w:szCs w:val="24"/>
        </w:rPr>
        <w:t>перечень которых указан в Приложении № 1 к настоящим Правилам,</w:t>
      </w:r>
      <w:r w:rsidR="005D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Покупателем будет совершена покупка</w:t>
      </w:r>
      <w:r w:rsidR="00012E73">
        <w:rPr>
          <w:rFonts w:ascii="Times New Roman" w:hAnsi="Times New Roman" w:cs="Times New Roman"/>
          <w:sz w:val="24"/>
          <w:szCs w:val="24"/>
        </w:rPr>
        <w:t>, в порядке установленном настоящими Правилами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77232E" w14:textId="77777777" w:rsidR="007943BE" w:rsidRDefault="00E445A4" w:rsidP="00E418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1829" w:rsidRPr="00E41829">
        <w:rPr>
          <w:rFonts w:ascii="Times New Roman" w:hAnsi="Times New Roman" w:cs="Times New Roman"/>
          <w:sz w:val="24"/>
          <w:szCs w:val="24"/>
        </w:rPr>
        <w:t xml:space="preserve">. </w:t>
      </w:r>
      <w:r w:rsidR="007943BE" w:rsidRPr="00E41829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2A65D1">
        <w:rPr>
          <w:rFonts w:ascii="Times New Roman" w:hAnsi="Times New Roman" w:cs="Times New Roman"/>
          <w:sz w:val="24"/>
          <w:szCs w:val="24"/>
        </w:rPr>
        <w:t>М</w:t>
      </w:r>
      <w:r w:rsidR="007943BE" w:rsidRPr="00E41829">
        <w:rPr>
          <w:rFonts w:ascii="Times New Roman" w:hAnsi="Times New Roman" w:cs="Times New Roman"/>
          <w:sz w:val="24"/>
          <w:szCs w:val="24"/>
        </w:rPr>
        <w:t>отивирующем мероприятии (подробности об Организаторе, о правилах проведения, количестве подарков по результатам акции, сроках, месте и порядке их получения) изложены в настоящих Правилах, а также на сайте chrono.ru</w:t>
      </w:r>
      <w:r w:rsidR="00E84D49">
        <w:rPr>
          <w:rFonts w:ascii="Times New Roman" w:hAnsi="Times New Roman" w:cs="Times New Roman"/>
          <w:sz w:val="24"/>
          <w:szCs w:val="24"/>
        </w:rPr>
        <w:t>.</w:t>
      </w:r>
    </w:p>
    <w:p w14:paraId="498D8D60" w14:textId="77777777" w:rsidR="00A15957" w:rsidRPr="00A15957" w:rsidRDefault="00A15957" w:rsidP="00A159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957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Мотивирующего мероприятия</w:t>
      </w:r>
      <w:r w:rsidRPr="00A15957">
        <w:rPr>
          <w:rFonts w:ascii="Times New Roman" w:hAnsi="Times New Roman" w:cs="Times New Roman"/>
          <w:sz w:val="24"/>
          <w:szCs w:val="24"/>
        </w:rPr>
        <w:t xml:space="preserve"> будут информироваться о Правилах и сроках </w:t>
      </w:r>
      <w:r>
        <w:rPr>
          <w:rFonts w:ascii="Times New Roman" w:hAnsi="Times New Roman" w:cs="Times New Roman"/>
          <w:sz w:val="24"/>
          <w:szCs w:val="24"/>
        </w:rPr>
        <w:t>его проведения</w:t>
      </w:r>
      <w:r w:rsidRPr="00A15957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14:paraId="56758AC5" w14:textId="77777777" w:rsidR="00A15957" w:rsidRPr="00A15957" w:rsidRDefault="00A15957" w:rsidP="00A159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957">
        <w:rPr>
          <w:rFonts w:ascii="Times New Roman" w:hAnsi="Times New Roman" w:cs="Times New Roman"/>
          <w:sz w:val="24"/>
          <w:szCs w:val="24"/>
        </w:rPr>
        <w:t>настоящими правилами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597ACF" w14:textId="77777777" w:rsidR="00A15957" w:rsidRPr="00A15957" w:rsidRDefault="00A15957" w:rsidP="00A159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95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магазинах сети «Женева»;</w:t>
      </w:r>
    </w:p>
    <w:p w14:paraId="61C94FD5" w14:textId="77777777" w:rsidR="00A15957" w:rsidRDefault="00A15957" w:rsidP="00A159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957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Pr="00B100F9">
          <w:rPr>
            <w:rStyle w:val="a7"/>
            <w:rFonts w:ascii="Times New Roman" w:hAnsi="Times New Roman" w:cs="Times New Roman"/>
            <w:sz w:val="24"/>
            <w:szCs w:val="24"/>
          </w:rPr>
          <w:t>https://chrono.ru/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8894E" w14:textId="77777777" w:rsidR="00E41829" w:rsidRPr="00E41829" w:rsidRDefault="00E445A4" w:rsidP="00E418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943BE" w:rsidRPr="00E41829">
        <w:rPr>
          <w:rFonts w:ascii="Times New Roman" w:hAnsi="Times New Roman" w:cs="Times New Roman"/>
          <w:sz w:val="24"/>
          <w:szCs w:val="24"/>
        </w:rPr>
        <w:t xml:space="preserve">. Принимая участие в Мотивирующем мероприятии, Участник подтверждает, что ознакомлен с настоящими Правилами проведения </w:t>
      </w:r>
      <w:r w:rsidR="002A65D1">
        <w:rPr>
          <w:rFonts w:ascii="Times New Roman" w:hAnsi="Times New Roman" w:cs="Times New Roman"/>
          <w:sz w:val="24"/>
          <w:szCs w:val="24"/>
        </w:rPr>
        <w:t>М</w:t>
      </w:r>
      <w:r w:rsidR="00E41829" w:rsidRPr="00E41829">
        <w:rPr>
          <w:rFonts w:ascii="Times New Roman" w:hAnsi="Times New Roman" w:cs="Times New Roman"/>
          <w:sz w:val="24"/>
          <w:szCs w:val="24"/>
        </w:rPr>
        <w:t>отивирующего мероприятия</w:t>
      </w:r>
      <w:r w:rsidR="007943BE" w:rsidRPr="00E41829">
        <w:rPr>
          <w:rFonts w:ascii="Times New Roman" w:hAnsi="Times New Roman" w:cs="Times New Roman"/>
          <w:sz w:val="24"/>
          <w:szCs w:val="24"/>
        </w:rPr>
        <w:t xml:space="preserve"> и согласен со всеми условиями Правил</w:t>
      </w:r>
      <w:r w:rsidR="00E84D49">
        <w:rPr>
          <w:rFonts w:ascii="Times New Roman" w:hAnsi="Times New Roman" w:cs="Times New Roman"/>
          <w:sz w:val="24"/>
          <w:szCs w:val="24"/>
        </w:rPr>
        <w:t>.</w:t>
      </w:r>
    </w:p>
    <w:p w14:paraId="79883087" w14:textId="77777777" w:rsidR="00E84D49" w:rsidRDefault="00E445A4" w:rsidP="00E4182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84D49">
        <w:rPr>
          <w:rFonts w:ascii="Times New Roman" w:hAnsi="Times New Roman" w:cs="Times New Roman"/>
          <w:b/>
          <w:sz w:val="24"/>
          <w:szCs w:val="24"/>
        </w:rPr>
        <w:t>. Порядок получения Подарочной карты «5 000 бонусных рублей».</w:t>
      </w:r>
    </w:p>
    <w:p w14:paraId="78BA97EA" w14:textId="77777777" w:rsidR="00034CE3" w:rsidRPr="009F7158" w:rsidRDefault="009F7158" w:rsidP="00E418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7158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41829" w:rsidRPr="009F71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84D49" w:rsidRPr="009F7158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41829" w:rsidRPr="009F7158">
        <w:rPr>
          <w:rFonts w:ascii="Times New Roman" w:hAnsi="Times New Roman" w:cs="Times New Roman"/>
          <w:sz w:val="24"/>
          <w:szCs w:val="24"/>
          <w:u w:val="single"/>
        </w:rPr>
        <w:t xml:space="preserve"> Для получения </w:t>
      </w:r>
      <w:r w:rsidR="00AF6554" w:rsidRPr="009F71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Подарочной карты </w:t>
      </w:r>
      <w:r w:rsidR="00AA294E" w:rsidRPr="009F71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«5000 бонусных рублей»</w:t>
      </w:r>
      <w:r w:rsidR="00E41829" w:rsidRPr="009F71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Покупателю</w:t>
      </w:r>
      <w:r w:rsidR="00AA294E" w:rsidRPr="009F71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34CE3" w:rsidRPr="009F7158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необходимо:</w:t>
      </w:r>
    </w:p>
    <w:p w14:paraId="2962D9EE" w14:textId="66543754" w:rsidR="00034CE3" w:rsidRPr="00E41829" w:rsidRDefault="009F7158" w:rsidP="00E84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</w:t>
      </w:r>
      <w:r w:rsidR="00E84D49">
        <w:rPr>
          <w:rFonts w:ascii="Times New Roman" w:eastAsia="Times New Roman" w:hAnsi="Times New Roman" w:cs="Times New Roman"/>
          <w:sz w:val="24"/>
          <w:szCs w:val="24"/>
        </w:rPr>
        <w:t>.1. Посетить любой</w:t>
      </w:r>
      <w:r w:rsidR="005D2FBC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E84D49">
        <w:rPr>
          <w:rFonts w:ascii="Times New Roman" w:eastAsia="Times New Roman" w:hAnsi="Times New Roman" w:cs="Times New Roman"/>
          <w:sz w:val="24"/>
          <w:szCs w:val="24"/>
        </w:rPr>
        <w:t xml:space="preserve"> магазин</w:t>
      </w:r>
      <w:r w:rsidR="005D2FB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84D49">
        <w:rPr>
          <w:rFonts w:ascii="Times New Roman" w:eastAsia="Times New Roman" w:hAnsi="Times New Roman" w:cs="Times New Roman"/>
          <w:sz w:val="24"/>
          <w:szCs w:val="24"/>
        </w:rPr>
        <w:t xml:space="preserve"> сети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D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294E" w:rsidRPr="00E41829">
        <w:rPr>
          <w:rFonts w:ascii="Times New Roman" w:eastAsia="Times New Roman" w:hAnsi="Times New Roman" w:cs="Times New Roman"/>
          <w:sz w:val="24"/>
          <w:szCs w:val="24"/>
        </w:rPr>
        <w:t>Женева</w:t>
      </w:r>
      <w:r w:rsidR="00E84D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2F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4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FBC" w:rsidRPr="005D2FBC">
        <w:rPr>
          <w:rFonts w:ascii="Times New Roman" w:eastAsia="Times New Roman" w:hAnsi="Times New Roman" w:cs="Times New Roman"/>
          <w:sz w:val="24"/>
          <w:szCs w:val="24"/>
        </w:rPr>
        <w:t>перечень которых указан в Приложении № 1 к настоящим Правилам,</w:t>
      </w:r>
      <w:r w:rsidR="005D2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>в период с 0</w:t>
      </w:r>
      <w:r w:rsidR="00954D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7D1F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4267EA" w:rsidRPr="00E418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D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E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2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D1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D27BF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07D1F">
        <w:rPr>
          <w:rFonts w:ascii="Times New Roman" w:eastAsia="Times New Roman" w:hAnsi="Times New Roman" w:cs="Times New Roman"/>
          <w:sz w:val="24"/>
          <w:szCs w:val="24"/>
        </w:rPr>
        <w:t>1.202</w:t>
      </w:r>
      <w:r w:rsidR="00B90E18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7D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включительно)</w:t>
      </w:r>
      <w:r w:rsidR="00E84D49">
        <w:rPr>
          <w:rFonts w:ascii="Times New Roman" w:eastAsia="Times New Roman" w:hAnsi="Times New Roman" w:cs="Times New Roman"/>
          <w:sz w:val="24"/>
          <w:szCs w:val="24"/>
        </w:rPr>
        <w:t xml:space="preserve"> и совершить покупку любых часов или 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>аксессуаров на </w:t>
      </w:r>
      <w:r w:rsidR="00BE4685" w:rsidRPr="00E41829">
        <w:rPr>
          <w:rFonts w:ascii="Times New Roman" w:eastAsia="Times New Roman" w:hAnsi="Times New Roman" w:cs="Times New Roman"/>
          <w:sz w:val="24"/>
          <w:szCs w:val="24"/>
        </w:rPr>
        <w:t>любую сумму</w:t>
      </w:r>
      <w:r w:rsidR="004267EA" w:rsidRPr="00E41829">
        <w:rPr>
          <w:rFonts w:ascii="Times New Roman" w:eastAsia="Times New Roman" w:hAnsi="Times New Roman" w:cs="Times New Roman"/>
          <w:sz w:val="24"/>
          <w:szCs w:val="24"/>
        </w:rPr>
        <w:t>, начиная от 1</w:t>
      </w:r>
      <w:r w:rsidR="00E445A4">
        <w:rPr>
          <w:rFonts w:ascii="Times New Roman" w:eastAsia="Times New Roman" w:hAnsi="Times New Roman" w:cs="Times New Roman"/>
          <w:sz w:val="24"/>
          <w:szCs w:val="24"/>
        </w:rPr>
        <w:t xml:space="preserve"> (одного)</w:t>
      </w:r>
      <w:r w:rsidR="004267EA" w:rsidRPr="00E41829">
        <w:rPr>
          <w:rFonts w:ascii="Times New Roman" w:eastAsia="Times New Roman" w:hAnsi="Times New Roman" w:cs="Times New Roman"/>
          <w:sz w:val="24"/>
          <w:szCs w:val="24"/>
        </w:rPr>
        <w:t xml:space="preserve"> рубля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>. За кажд</w:t>
      </w:r>
      <w:r w:rsidR="00C67E7A" w:rsidRPr="00E41829">
        <w:rPr>
          <w:rFonts w:ascii="Times New Roman" w:eastAsia="Times New Roman" w:hAnsi="Times New Roman" w:cs="Times New Roman"/>
          <w:sz w:val="24"/>
          <w:szCs w:val="24"/>
        </w:rPr>
        <w:t xml:space="preserve">ую покупку </w:t>
      </w:r>
      <w:r>
        <w:rPr>
          <w:rFonts w:ascii="Times New Roman" w:eastAsia="Times New Roman" w:hAnsi="Times New Roman" w:cs="Times New Roman"/>
          <w:sz w:val="24"/>
          <w:szCs w:val="24"/>
        </w:rPr>
        <w:t>(под «покупкой» по смыслу настоящих Правил понимается совокупность товаров, указанных в настоящем подпункте, содержащаяся в одном кассовом чеке</w:t>
      </w:r>
      <w:r w:rsidR="001672A3">
        <w:rPr>
          <w:rFonts w:ascii="Times New Roman" w:eastAsia="Times New Roman" w:hAnsi="Times New Roman" w:cs="Times New Roman"/>
          <w:sz w:val="24"/>
          <w:szCs w:val="24"/>
        </w:rPr>
        <w:t>, более подробно см. п. 10.3 настоящих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445A4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 xml:space="preserve"> получает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после совершения покупки </w:t>
      </w:r>
      <w:r w:rsidR="00C67E7A" w:rsidRPr="00E4182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(одну)</w:t>
      </w:r>
      <w:r w:rsidR="00AF6554" w:rsidRPr="00E41829">
        <w:rPr>
          <w:rFonts w:ascii="Times New Roman" w:eastAsia="Times New Roman" w:hAnsi="Times New Roman" w:cs="Times New Roman"/>
          <w:sz w:val="24"/>
          <w:szCs w:val="24"/>
        </w:rPr>
        <w:t xml:space="preserve"> Подарочн</w:t>
      </w:r>
      <w:r w:rsidR="00C67E7A" w:rsidRPr="00E41829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F6554" w:rsidRPr="00E41829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="00C67E7A" w:rsidRPr="00E4182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6554" w:rsidRPr="00E41829">
        <w:rPr>
          <w:rFonts w:ascii="Times New Roman" w:eastAsia="Times New Roman" w:hAnsi="Times New Roman" w:cs="Times New Roman"/>
          <w:sz w:val="24"/>
          <w:szCs w:val="24"/>
        </w:rPr>
        <w:t xml:space="preserve">, номиналом </w:t>
      </w:r>
      <w:r w:rsidR="00C67E7A" w:rsidRPr="00E41829">
        <w:rPr>
          <w:rFonts w:ascii="Times New Roman" w:eastAsia="Times New Roman" w:hAnsi="Times New Roman" w:cs="Times New Roman"/>
          <w:sz w:val="24"/>
          <w:szCs w:val="24"/>
        </w:rPr>
        <w:t xml:space="preserve">5 000 </w:t>
      </w:r>
      <w:r w:rsidR="00AF6554" w:rsidRPr="00E41829">
        <w:rPr>
          <w:rFonts w:ascii="Times New Roman" w:eastAsia="Times New Roman" w:hAnsi="Times New Roman" w:cs="Times New Roman"/>
          <w:sz w:val="24"/>
          <w:szCs w:val="24"/>
        </w:rPr>
        <w:t xml:space="preserve"> бонусных рублей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>, которы</w:t>
      </w:r>
      <w:r w:rsidR="00AF6554" w:rsidRPr="00E41829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1672A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6554" w:rsidRPr="00E41829">
        <w:rPr>
          <w:rFonts w:ascii="Times New Roman" w:eastAsia="Times New Roman" w:hAnsi="Times New Roman" w:cs="Times New Roman"/>
          <w:sz w:val="24"/>
          <w:szCs w:val="24"/>
        </w:rPr>
        <w:t>может воспользоваться при совершении следующей покупки</w:t>
      </w:r>
      <w:r w:rsidR="001672A3">
        <w:rPr>
          <w:rFonts w:ascii="Times New Roman" w:eastAsia="Times New Roman" w:hAnsi="Times New Roman" w:cs="Times New Roman"/>
          <w:sz w:val="24"/>
          <w:szCs w:val="24"/>
        </w:rPr>
        <w:t xml:space="preserve"> в порядке и размерах установленных настоящими Правилами</w:t>
      </w:r>
      <w:r w:rsidR="00AF6554" w:rsidRPr="00E418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 xml:space="preserve"> Т.е. по смыслу настоящих Правил лицо становится участником </w:t>
      </w:r>
      <w:r>
        <w:rPr>
          <w:rFonts w:ascii="Times New Roman" w:eastAsia="Times New Roman" w:hAnsi="Times New Roman" w:cs="Times New Roman"/>
          <w:sz w:val="24"/>
          <w:szCs w:val="24"/>
        </w:rPr>
        <w:t>мотивирующего мероприятия</w:t>
      </w:r>
      <w:r w:rsidR="00AF6554" w:rsidRPr="00E4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CE3" w:rsidRPr="00E41829">
        <w:rPr>
          <w:rFonts w:ascii="Times New Roman" w:eastAsia="Times New Roman" w:hAnsi="Times New Roman" w:cs="Times New Roman"/>
          <w:sz w:val="24"/>
          <w:szCs w:val="24"/>
        </w:rPr>
        <w:t>только при условии приобретения единицы това</w:t>
      </w:r>
      <w:r w:rsidR="00BE4685" w:rsidRPr="00E41829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1672A3">
        <w:rPr>
          <w:rFonts w:ascii="Times New Roman" w:eastAsia="Times New Roman" w:hAnsi="Times New Roman" w:cs="Times New Roman"/>
          <w:sz w:val="24"/>
          <w:szCs w:val="24"/>
        </w:rPr>
        <w:t xml:space="preserve"> /товаров </w:t>
      </w:r>
      <w:r w:rsidR="00BE4685" w:rsidRPr="00E41829">
        <w:rPr>
          <w:rFonts w:ascii="Times New Roman" w:eastAsia="Times New Roman" w:hAnsi="Times New Roman" w:cs="Times New Roman"/>
          <w:sz w:val="24"/>
          <w:szCs w:val="24"/>
        </w:rPr>
        <w:t>указанной в настоящем пункте</w:t>
      </w:r>
      <w:r w:rsidR="00034CE3" w:rsidRPr="00E418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4F44EB" w14:textId="77777777" w:rsidR="004267EA" w:rsidRPr="0046289A" w:rsidRDefault="001672A3" w:rsidP="0046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D27BF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Покупатель 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риобретает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1 (одной) единицы товара на</w:t>
      </w:r>
      <w:r w:rsidR="00BE4685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любую 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C85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сумму,</w:t>
      </w:r>
      <w:r w:rsidR="003B3EC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554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204DC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6554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вершенн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AF6554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одной покупке</w:t>
      </w:r>
      <w:r w:rsidR="00C67E7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т.е. в одном кассовом чеке</w:t>
      </w:r>
      <w:r w:rsidR="00C67E7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 w:rsidR="00012E7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AF6554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выдается 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аналогичное количество</w:t>
      </w:r>
      <w:r w:rsidR="00AF6554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Подарочных 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карт,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554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за покупку одной единицы товара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т.е. в количестве 1 (одной) штуки (номинал данного Подарочного сертификата зависит от 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выполнения Покупателем условий, установленных п. 10.1.1 и п. 10.2.1 настоящих Правил)</w:t>
      </w:r>
      <w:r w:rsidR="00AF6554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0C13D3D3" w14:textId="77777777" w:rsidR="00034CE3" w:rsidRPr="0046289A" w:rsidRDefault="00034CE3" w:rsidP="0046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14:paraId="6FB20111" w14:textId="77777777" w:rsidR="00034CE3" w:rsidRPr="0046289A" w:rsidRDefault="00034CE3" w:rsidP="0046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если </w:t>
      </w:r>
      <w:r w:rsidR="001672A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 приобретает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 w:rsidR="001672A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е единицы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покупке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(т.е. в одном кассовом чеке)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7FB8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получает 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1 (</w:t>
      </w:r>
      <w:r w:rsidR="00077FB8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кассовый чек, ему выдается </w:t>
      </w:r>
      <w:r w:rsidR="00C67E7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12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(одна)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одарочн</w:t>
      </w:r>
      <w:r w:rsidR="00C67E7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</w:t>
      </w:r>
      <w:r w:rsidR="00C67E7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за 1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(одну)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совершенную покупку.  </w:t>
      </w:r>
    </w:p>
    <w:p w14:paraId="1ADFEAF4" w14:textId="77777777" w:rsidR="00034CE3" w:rsidRPr="0046289A" w:rsidRDefault="00034CE3" w:rsidP="0046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если 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приобретет дв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товара, но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разное время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получает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 2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кассовых чека, 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Покупатель 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</w:t>
      </w:r>
      <w:r w:rsidR="00012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2E7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67E7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012E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67E7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Подарочные карты, за 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2 (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46289A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) совершенные</w:t>
      </w:r>
      <w:r w:rsidR="007C02B7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покупки</w:t>
      </w:r>
      <w:r w:rsid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455D32" w14:textId="77777777" w:rsidR="00034CE3" w:rsidRPr="0046289A" w:rsidRDefault="0046289A" w:rsidP="0046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совершивши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покупку вне периода 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мотив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ирующего мероприятия (т.е. за </w:t>
      </w:r>
      <w:r w:rsidR="009177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пределами сроков, установленных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12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3 настоящих Правил) 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не выдаются</w:t>
      </w:r>
      <w:r w:rsidR="00034CE3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Подарочные 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</w:t>
      </w:r>
      <w:r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т без предоставления чека на предыдущую покупку</w:t>
      </w:r>
      <w:r w:rsidR="00077FB8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которую была выдана карта. </w:t>
      </w:r>
      <w:r w:rsidR="0091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Подарочные карты не подлежат обмену на денежные средства. </w:t>
      </w:r>
      <w:r w:rsidR="00DE0630" w:rsidRPr="0046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1516BD" w14:textId="77777777" w:rsidR="00C16557" w:rsidRDefault="003F0C85" w:rsidP="003F0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C85">
        <w:rPr>
          <w:rFonts w:ascii="Times New Roman" w:hAnsi="Times New Roman" w:cs="Times New Roman"/>
          <w:b/>
          <w:sz w:val="24"/>
          <w:szCs w:val="24"/>
        </w:rPr>
        <w:t>11. П</w:t>
      </w:r>
      <w:r w:rsidR="00C16557" w:rsidRPr="003F0C85">
        <w:rPr>
          <w:rFonts w:ascii="Times New Roman" w:hAnsi="Times New Roman" w:cs="Times New Roman"/>
          <w:b/>
          <w:sz w:val="24"/>
          <w:szCs w:val="24"/>
        </w:rPr>
        <w:t>орядок и условия предоставлени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скидок по Подарочным картам «5 000 </w:t>
      </w:r>
      <w:r w:rsidR="00012E73">
        <w:rPr>
          <w:rFonts w:ascii="Times New Roman" w:hAnsi="Times New Roman" w:cs="Times New Roman"/>
          <w:b/>
          <w:sz w:val="24"/>
          <w:szCs w:val="24"/>
        </w:rPr>
        <w:t xml:space="preserve">бонусных </w:t>
      </w:r>
      <w:r w:rsidR="00D27BF9">
        <w:rPr>
          <w:rFonts w:ascii="Times New Roman" w:hAnsi="Times New Roman" w:cs="Times New Roman"/>
          <w:b/>
          <w:sz w:val="24"/>
          <w:szCs w:val="24"/>
        </w:rPr>
        <w:t xml:space="preserve">рублей»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16557" w:rsidRPr="003F0C85">
        <w:rPr>
          <w:rFonts w:ascii="Times New Roman" w:hAnsi="Times New Roman" w:cs="Times New Roman"/>
          <w:b/>
          <w:sz w:val="24"/>
          <w:szCs w:val="24"/>
        </w:rPr>
        <w:t xml:space="preserve"> сети</w:t>
      </w:r>
      <w:r>
        <w:rPr>
          <w:rFonts w:ascii="Times New Roman" w:hAnsi="Times New Roman" w:cs="Times New Roman"/>
          <w:b/>
          <w:sz w:val="24"/>
          <w:szCs w:val="24"/>
        </w:rPr>
        <w:t xml:space="preserve"> магазинов</w:t>
      </w:r>
      <w:r w:rsidR="00C16557" w:rsidRPr="003F0C85">
        <w:rPr>
          <w:rFonts w:ascii="Times New Roman" w:hAnsi="Times New Roman" w:cs="Times New Roman"/>
          <w:b/>
          <w:sz w:val="24"/>
          <w:szCs w:val="24"/>
        </w:rPr>
        <w:t xml:space="preserve"> «Женева»: </w:t>
      </w:r>
    </w:p>
    <w:p w14:paraId="771626C0" w14:textId="77777777" w:rsidR="003F0C85" w:rsidRPr="003F0C85" w:rsidRDefault="003F0C85" w:rsidP="003F0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C85">
        <w:rPr>
          <w:rFonts w:ascii="Times New Roman" w:hAnsi="Times New Roman" w:cs="Times New Roman"/>
          <w:sz w:val="24"/>
          <w:szCs w:val="24"/>
        </w:rPr>
        <w:t xml:space="preserve">11.1. Порядок и условия предоставления скидок по Подарочным картам «5 000 </w:t>
      </w:r>
      <w:r w:rsidR="00A54C4D">
        <w:rPr>
          <w:rFonts w:ascii="Times New Roman" w:hAnsi="Times New Roman" w:cs="Times New Roman"/>
          <w:sz w:val="24"/>
          <w:szCs w:val="24"/>
        </w:rPr>
        <w:t xml:space="preserve">бонусных </w:t>
      </w:r>
      <w:r w:rsidRPr="003F0C85">
        <w:rPr>
          <w:rFonts w:ascii="Times New Roman" w:hAnsi="Times New Roman" w:cs="Times New Roman"/>
          <w:sz w:val="24"/>
          <w:szCs w:val="24"/>
        </w:rPr>
        <w:t>рублей»:</w:t>
      </w:r>
    </w:p>
    <w:p w14:paraId="27D988A4" w14:textId="77777777" w:rsidR="00C16557" w:rsidRPr="003F0C85" w:rsidRDefault="00C16557" w:rsidP="0091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C85">
        <w:rPr>
          <w:rFonts w:ascii="Times New Roman" w:hAnsi="Times New Roman" w:cs="Times New Roman"/>
          <w:sz w:val="24"/>
          <w:szCs w:val="24"/>
        </w:rPr>
        <w:t>1</w:t>
      </w:r>
      <w:r w:rsidR="003F0C85">
        <w:rPr>
          <w:rFonts w:ascii="Times New Roman" w:hAnsi="Times New Roman" w:cs="Times New Roman"/>
          <w:sz w:val="24"/>
          <w:szCs w:val="24"/>
        </w:rPr>
        <w:t>1</w:t>
      </w:r>
      <w:r w:rsidRPr="003F0C85">
        <w:rPr>
          <w:rFonts w:ascii="Times New Roman" w:hAnsi="Times New Roman" w:cs="Times New Roman"/>
          <w:sz w:val="24"/>
          <w:szCs w:val="24"/>
        </w:rPr>
        <w:t>.</w:t>
      </w:r>
      <w:r w:rsidR="003F0C85">
        <w:rPr>
          <w:rFonts w:ascii="Times New Roman" w:hAnsi="Times New Roman" w:cs="Times New Roman"/>
          <w:sz w:val="24"/>
          <w:szCs w:val="24"/>
        </w:rPr>
        <w:t>1.1.</w:t>
      </w:r>
      <w:r w:rsidRPr="003F0C85">
        <w:rPr>
          <w:rFonts w:ascii="Times New Roman" w:hAnsi="Times New Roman" w:cs="Times New Roman"/>
          <w:sz w:val="24"/>
          <w:szCs w:val="24"/>
        </w:rPr>
        <w:t xml:space="preserve"> </w:t>
      </w:r>
      <w:r w:rsidR="00917784">
        <w:rPr>
          <w:rFonts w:ascii="Times New Roman" w:hAnsi="Times New Roman" w:cs="Times New Roman"/>
          <w:sz w:val="24"/>
          <w:szCs w:val="24"/>
        </w:rPr>
        <w:t xml:space="preserve">При </w:t>
      </w:r>
      <w:r w:rsidR="00917784" w:rsidRPr="00917784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917784">
        <w:rPr>
          <w:rFonts w:ascii="Times New Roman" w:hAnsi="Times New Roman" w:cs="Times New Roman"/>
          <w:sz w:val="24"/>
          <w:szCs w:val="24"/>
        </w:rPr>
        <w:t>Покупки</w:t>
      </w:r>
      <w:r w:rsidR="00917784" w:rsidRPr="00917784">
        <w:rPr>
          <w:rFonts w:ascii="Times New Roman" w:hAnsi="Times New Roman" w:cs="Times New Roman"/>
          <w:sz w:val="24"/>
          <w:szCs w:val="24"/>
        </w:rPr>
        <w:t xml:space="preserve"> (одной или нескольких единиц товара в одном чеке)</w:t>
      </w:r>
      <w:r w:rsidRPr="00917784">
        <w:rPr>
          <w:rFonts w:ascii="Times New Roman" w:hAnsi="Times New Roman" w:cs="Times New Roman"/>
          <w:sz w:val="24"/>
          <w:szCs w:val="24"/>
        </w:rPr>
        <w:t xml:space="preserve"> от 1</w:t>
      </w:r>
      <w:r w:rsidR="003F0C85" w:rsidRPr="00917784">
        <w:rPr>
          <w:rFonts w:ascii="Times New Roman" w:hAnsi="Times New Roman" w:cs="Times New Roman"/>
          <w:sz w:val="24"/>
          <w:szCs w:val="24"/>
        </w:rPr>
        <w:t xml:space="preserve"> (одного) рубля</w:t>
      </w:r>
      <w:r w:rsidRPr="00917784">
        <w:rPr>
          <w:rFonts w:ascii="Times New Roman" w:hAnsi="Times New Roman" w:cs="Times New Roman"/>
          <w:sz w:val="24"/>
          <w:szCs w:val="24"/>
        </w:rPr>
        <w:t xml:space="preserve"> до 99</w:t>
      </w:r>
      <w:r w:rsidR="003F0C85" w:rsidRPr="00917784">
        <w:rPr>
          <w:rFonts w:ascii="Times New Roman" w:hAnsi="Times New Roman" w:cs="Times New Roman"/>
          <w:sz w:val="24"/>
          <w:szCs w:val="24"/>
        </w:rPr>
        <w:t> </w:t>
      </w:r>
      <w:r w:rsidRPr="00917784">
        <w:rPr>
          <w:rFonts w:ascii="Times New Roman" w:hAnsi="Times New Roman" w:cs="Times New Roman"/>
          <w:sz w:val="24"/>
          <w:szCs w:val="24"/>
        </w:rPr>
        <w:t>999</w:t>
      </w:r>
      <w:r w:rsidR="003F0C85" w:rsidRPr="00917784">
        <w:rPr>
          <w:rFonts w:ascii="Times New Roman" w:hAnsi="Times New Roman" w:cs="Times New Roman"/>
          <w:sz w:val="24"/>
          <w:szCs w:val="24"/>
        </w:rPr>
        <w:t xml:space="preserve"> (девяност</w:t>
      </w:r>
      <w:r w:rsidR="00917784" w:rsidRPr="00917784">
        <w:rPr>
          <w:rFonts w:ascii="Times New Roman" w:hAnsi="Times New Roman" w:cs="Times New Roman"/>
          <w:sz w:val="24"/>
          <w:szCs w:val="24"/>
        </w:rPr>
        <w:t>а</w:t>
      </w:r>
      <w:r w:rsidR="003F0C85" w:rsidRPr="00917784">
        <w:rPr>
          <w:rFonts w:ascii="Times New Roman" w:hAnsi="Times New Roman" w:cs="Times New Roman"/>
          <w:sz w:val="24"/>
          <w:szCs w:val="24"/>
        </w:rPr>
        <w:t xml:space="preserve"> девяти тысяч девятисот девяност</w:t>
      </w:r>
      <w:r w:rsidR="00917784" w:rsidRPr="00917784">
        <w:rPr>
          <w:rFonts w:ascii="Times New Roman" w:hAnsi="Times New Roman" w:cs="Times New Roman"/>
          <w:sz w:val="24"/>
          <w:szCs w:val="24"/>
        </w:rPr>
        <w:t>а</w:t>
      </w:r>
      <w:r w:rsidR="003F0C85" w:rsidRPr="00917784">
        <w:rPr>
          <w:rFonts w:ascii="Times New Roman" w:hAnsi="Times New Roman" w:cs="Times New Roman"/>
          <w:sz w:val="24"/>
          <w:szCs w:val="24"/>
        </w:rPr>
        <w:t xml:space="preserve"> девяти) рублей</w:t>
      </w:r>
      <w:r w:rsidR="00D95E38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321F4">
        <w:rPr>
          <w:rFonts w:ascii="Times New Roman" w:hAnsi="Times New Roman" w:cs="Times New Roman"/>
          <w:sz w:val="24"/>
          <w:szCs w:val="24"/>
        </w:rPr>
        <w:t xml:space="preserve"> в одном из магазинов сети «Женева», </w:t>
      </w:r>
      <w:r w:rsidR="00A54C4D">
        <w:rPr>
          <w:rFonts w:ascii="Times New Roman" w:hAnsi="Times New Roman" w:cs="Times New Roman"/>
          <w:sz w:val="24"/>
          <w:szCs w:val="24"/>
        </w:rPr>
        <w:t>перечень которых указан</w:t>
      </w:r>
      <w:r w:rsidR="009321F4">
        <w:rPr>
          <w:rFonts w:ascii="Times New Roman" w:hAnsi="Times New Roman" w:cs="Times New Roman"/>
          <w:sz w:val="24"/>
          <w:szCs w:val="24"/>
        </w:rPr>
        <w:t xml:space="preserve"> в Приложении № 1 к настоящим Правилам,</w:t>
      </w:r>
      <w:r w:rsidRPr="00917784">
        <w:rPr>
          <w:rFonts w:ascii="Times New Roman" w:hAnsi="Times New Roman" w:cs="Times New Roman"/>
          <w:sz w:val="24"/>
          <w:szCs w:val="24"/>
        </w:rPr>
        <w:t xml:space="preserve"> </w:t>
      </w:r>
      <w:r w:rsidR="00917784" w:rsidRPr="00917784">
        <w:rPr>
          <w:rFonts w:ascii="Times New Roman" w:hAnsi="Times New Roman" w:cs="Times New Roman"/>
          <w:sz w:val="24"/>
          <w:szCs w:val="24"/>
        </w:rPr>
        <w:t>при использовании</w:t>
      </w:r>
      <w:r w:rsidR="00917784">
        <w:rPr>
          <w:rFonts w:ascii="Times New Roman" w:hAnsi="Times New Roman" w:cs="Times New Roman"/>
          <w:sz w:val="24"/>
          <w:szCs w:val="24"/>
        </w:rPr>
        <w:t xml:space="preserve"> Подарочной карты Покупателю предоставляется скидка в </w:t>
      </w:r>
      <w:r w:rsidRPr="003F0C85">
        <w:rPr>
          <w:rFonts w:ascii="Times New Roman" w:hAnsi="Times New Roman" w:cs="Times New Roman"/>
          <w:sz w:val="24"/>
          <w:szCs w:val="24"/>
        </w:rPr>
        <w:t xml:space="preserve"> </w:t>
      </w:r>
      <w:r w:rsidR="00917784">
        <w:rPr>
          <w:rFonts w:ascii="Times New Roman" w:hAnsi="Times New Roman" w:cs="Times New Roman"/>
          <w:sz w:val="24"/>
          <w:szCs w:val="24"/>
        </w:rPr>
        <w:t>размере</w:t>
      </w:r>
      <w:r w:rsidRPr="003F0C85">
        <w:rPr>
          <w:rFonts w:ascii="Times New Roman" w:hAnsi="Times New Roman" w:cs="Times New Roman"/>
          <w:sz w:val="24"/>
          <w:szCs w:val="24"/>
        </w:rPr>
        <w:t xml:space="preserve">  </w:t>
      </w:r>
      <w:r w:rsidR="00917784">
        <w:rPr>
          <w:rFonts w:ascii="Times New Roman" w:hAnsi="Times New Roman" w:cs="Times New Roman"/>
          <w:b/>
          <w:sz w:val="24"/>
          <w:szCs w:val="24"/>
        </w:rPr>
        <w:t xml:space="preserve">5 (пяти) </w:t>
      </w:r>
      <w:r w:rsidRPr="003F0C85">
        <w:rPr>
          <w:rFonts w:ascii="Times New Roman" w:hAnsi="Times New Roman" w:cs="Times New Roman"/>
          <w:b/>
          <w:sz w:val="24"/>
          <w:szCs w:val="24"/>
        </w:rPr>
        <w:t>%</w:t>
      </w:r>
      <w:r w:rsidR="00917784">
        <w:rPr>
          <w:rFonts w:ascii="Times New Roman" w:hAnsi="Times New Roman" w:cs="Times New Roman"/>
          <w:sz w:val="24"/>
          <w:szCs w:val="24"/>
        </w:rPr>
        <w:t>.</w:t>
      </w:r>
    </w:p>
    <w:p w14:paraId="5F5BBCD7" w14:textId="77777777" w:rsidR="00C16557" w:rsidRPr="00917784" w:rsidRDefault="00917784" w:rsidP="0091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11.1.2. </w:t>
      </w:r>
      <w:r w:rsidRPr="00917784">
        <w:rPr>
          <w:rFonts w:ascii="Times New Roman" w:hAnsi="Times New Roman" w:cs="Times New Roman"/>
          <w:sz w:val="24"/>
          <w:szCs w:val="24"/>
        </w:rPr>
        <w:t xml:space="preserve">При осуществлении Покупки (одной или нескольких единиц товара в одном </w:t>
      </w:r>
      <w:proofErr w:type="gramStart"/>
      <w:r w:rsidRPr="00917784">
        <w:rPr>
          <w:rFonts w:ascii="Times New Roman" w:hAnsi="Times New Roman" w:cs="Times New Roman"/>
          <w:sz w:val="24"/>
          <w:szCs w:val="24"/>
        </w:rPr>
        <w:t xml:space="preserve">чеке) </w:t>
      </w:r>
      <w:r w:rsidR="009321F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9321F4">
        <w:rPr>
          <w:rFonts w:ascii="Times New Roman" w:hAnsi="Times New Roman" w:cs="Times New Roman"/>
          <w:sz w:val="24"/>
          <w:szCs w:val="24"/>
        </w:rPr>
        <w:t xml:space="preserve"> сумму от 100 000 (ста тысяч) рублей в одном из магазинов сети «Женева», </w:t>
      </w:r>
      <w:r w:rsidR="00A54C4D">
        <w:rPr>
          <w:rFonts w:ascii="Times New Roman" w:hAnsi="Times New Roman" w:cs="Times New Roman"/>
          <w:sz w:val="24"/>
          <w:szCs w:val="24"/>
        </w:rPr>
        <w:t>перечень которых указан</w:t>
      </w:r>
      <w:r w:rsidR="009321F4">
        <w:rPr>
          <w:rFonts w:ascii="Times New Roman" w:hAnsi="Times New Roman" w:cs="Times New Roman"/>
          <w:sz w:val="24"/>
          <w:szCs w:val="24"/>
        </w:rPr>
        <w:t xml:space="preserve"> в Приложении № 1 к настоящим Правилам,</w:t>
      </w:r>
      <w:r w:rsidR="00C16557" w:rsidRPr="00917784">
        <w:rPr>
          <w:rFonts w:ascii="Times New Roman" w:hAnsi="Times New Roman" w:cs="Times New Roman"/>
          <w:sz w:val="24"/>
          <w:szCs w:val="24"/>
        </w:rPr>
        <w:t xml:space="preserve"> </w:t>
      </w:r>
      <w:r w:rsidR="009321F4">
        <w:rPr>
          <w:rFonts w:ascii="Times New Roman" w:hAnsi="Times New Roman" w:cs="Times New Roman"/>
          <w:sz w:val="24"/>
          <w:szCs w:val="24"/>
        </w:rPr>
        <w:t>при</w:t>
      </w:r>
      <w:r w:rsidR="00C16557" w:rsidRPr="00917784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9321F4">
        <w:rPr>
          <w:rFonts w:ascii="Times New Roman" w:hAnsi="Times New Roman" w:cs="Times New Roman"/>
          <w:sz w:val="24"/>
          <w:szCs w:val="24"/>
        </w:rPr>
        <w:t>и</w:t>
      </w:r>
      <w:r w:rsidR="00C16557" w:rsidRPr="00917784">
        <w:rPr>
          <w:rFonts w:ascii="Times New Roman" w:hAnsi="Times New Roman" w:cs="Times New Roman"/>
          <w:sz w:val="24"/>
          <w:szCs w:val="24"/>
        </w:rPr>
        <w:t xml:space="preserve"> подарочной карты</w:t>
      </w:r>
      <w:r w:rsidRPr="00917784">
        <w:rPr>
          <w:rFonts w:ascii="Times New Roman" w:hAnsi="Times New Roman" w:cs="Times New Roman"/>
          <w:sz w:val="24"/>
          <w:szCs w:val="24"/>
        </w:rPr>
        <w:t xml:space="preserve"> Покупателю предоставляется скидка на сумму номинала Подарочно</w:t>
      </w:r>
      <w:r w:rsidR="009321F4">
        <w:rPr>
          <w:rFonts w:ascii="Times New Roman" w:hAnsi="Times New Roman" w:cs="Times New Roman"/>
          <w:sz w:val="24"/>
          <w:szCs w:val="24"/>
        </w:rPr>
        <w:t>й</w:t>
      </w:r>
      <w:r w:rsidRPr="00917784">
        <w:rPr>
          <w:rFonts w:ascii="Times New Roman" w:hAnsi="Times New Roman" w:cs="Times New Roman"/>
          <w:sz w:val="24"/>
          <w:szCs w:val="24"/>
        </w:rPr>
        <w:t xml:space="preserve"> карты в размере</w:t>
      </w:r>
      <w:r w:rsidR="00C16557" w:rsidRPr="00917784">
        <w:rPr>
          <w:rFonts w:ascii="Times New Roman" w:hAnsi="Times New Roman" w:cs="Times New Roman"/>
          <w:sz w:val="24"/>
          <w:szCs w:val="24"/>
        </w:rPr>
        <w:t xml:space="preserve"> 5 000 </w:t>
      </w:r>
      <w:r w:rsidR="009321F4">
        <w:rPr>
          <w:rFonts w:ascii="Times New Roman" w:hAnsi="Times New Roman" w:cs="Times New Roman"/>
          <w:sz w:val="24"/>
          <w:szCs w:val="24"/>
        </w:rPr>
        <w:t xml:space="preserve">(пяти тысяч) </w:t>
      </w:r>
      <w:r w:rsidR="00C16557" w:rsidRPr="00917784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5D6865F6" w14:textId="77777777" w:rsidR="00917784" w:rsidRDefault="00917784" w:rsidP="00917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11.1.3. Скидка, предоставляемая Покупателю по Подарочной </w:t>
      </w:r>
      <w:r w:rsidR="009321F4">
        <w:rPr>
          <w:rFonts w:ascii="Times New Roman" w:hAnsi="Times New Roman" w:cs="Times New Roman"/>
          <w:sz w:val="24"/>
          <w:szCs w:val="24"/>
        </w:rPr>
        <w:t>карте,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в настоящем пункте Правил, </w:t>
      </w:r>
      <w:r w:rsidR="009321F4">
        <w:rPr>
          <w:rFonts w:ascii="Times New Roman" w:hAnsi="Times New Roman" w:cs="Times New Roman"/>
          <w:sz w:val="24"/>
          <w:szCs w:val="24"/>
        </w:rPr>
        <w:t xml:space="preserve">суммируется со </w:t>
      </w:r>
      <w:r w:rsidR="00A54C4D">
        <w:rPr>
          <w:rFonts w:ascii="Times New Roman" w:hAnsi="Times New Roman" w:cs="Times New Roman"/>
          <w:sz w:val="24"/>
          <w:szCs w:val="24"/>
        </w:rPr>
        <w:t>скидкой,</w:t>
      </w:r>
      <w:r w:rsidR="009321F4">
        <w:rPr>
          <w:rFonts w:ascii="Times New Roman" w:hAnsi="Times New Roman" w:cs="Times New Roman"/>
          <w:sz w:val="24"/>
          <w:szCs w:val="24"/>
        </w:rPr>
        <w:t xml:space="preserve"> предоставляемой по карте</w:t>
      </w:r>
      <w:r>
        <w:rPr>
          <w:rFonts w:ascii="Times New Roman" w:hAnsi="Times New Roman" w:cs="Times New Roman"/>
          <w:sz w:val="24"/>
          <w:szCs w:val="24"/>
        </w:rPr>
        <w:t xml:space="preserve"> постоянного покупателя сети магазинов «Женева» </w:t>
      </w:r>
      <w:r w:rsidR="009321F4">
        <w:rPr>
          <w:rFonts w:ascii="Times New Roman" w:hAnsi="Times New Roman" w:cs="Times New Roman"/>
          <w:sz w:val="24"/>
          <w:szCs w:val="24"/>
        </w:rPr>
        <w:t>(при наличии таковой у Покупателя).</w:t>
      </w:r>
    </w:p>
    <w:p w14:paraId="091C70C0" w14:textId="77777777" w:rsidR="00FB3912" w:rsidRPr="006F797F" w:rsidRDefault="006F797F" w:rsidP="006F79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 xml:space="preserve">12. Иные условия действия/использования Подарочных карт </w:t>
      </w:r>
      <w:r w:rsidR="00FB3912" w:rsidRPr="006F797F">
        <w:rPr>
          <w:rFonts w:ascii="Times New Roman" w:hAnsi="Times New Roman" w:cs="Times New Roman"/>
          <w:b/>
          <w:sz w:val="24"/>
          <w:szCs w:val="24"/>
        </w:rPr>
        <w:t>«5</w:t>
      </w:r>
      <w:r w:rsidRPr="006F797F">
        <w:rPr>
          <w:rFonts w:ascii="Times New Roman" w:hAnsi="Times New Roman" w:cs="Times New Roman"/>
          <w:b/>
          <w:sz w:val="24"/>
          <w:szCs w:val="24"/>
        </w:rPr>
        <w:t xml:space="preserve"> 000 </w:t>
      </w:r>
      <w:r w:rsidR="00A54C4D">
        <w:rPr>
          <w:rFonts w:ascii="Times New Roman" w:hAnsi="Times New Roman" w:cs="Times New Roman"/>
          <w:b/>
          <w:sz w:val="24"/>
          <w:szCs w:val="24"/>
        </w:rPr>
        <w:t xml:space="preserve">бонусных </w:t>
      </w:r>
      <w:r w:rsidRPr="006F797F">
        <w:rPr>
          <w:rFonts w:ascii="Times New Roman" w:hAnsi="Times New Roman" w:cs="Times New Roman"/>
          <w:b/>
          <w:sz w:val="24"/>
          <w:szCs w:val="24"/>
        </w:rPr>
        <w:t xml:space="preserve">рублей» </w:t>
      </w:r>
      <w:r w:rsidR="00237833">
        <w:rPr>
          <w:rFonts w:ascii="Times New Roman" w:hAnsi="Times New Roman" w:cs="Times New Roman"/>
          <w:b/>
          <w:sz w:val="24"/>
          <w:szCs w:val="24"/>
        </w:rPr>
        <w:t>(для целей настоящего пункта может также использоваться словосочетание «Подарочная карта»)</w:t>
      </w:r>
      <w:r w:rsidR="00FB3912" w:rsidRPr="006F797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1E3C2F" w14:textId="77777777" w:rsidR="00FB3912" w:rsidRPr="003F0C85" w:rsidRDefault="00FB3912" w:rsidP="006F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8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797F">
        <w:rPr>
          <w:rFonts w:ascii="Times New Roman" w:hAnsi="Times New Roman" w:cs="Times New Roman"/>
          <w:sz w:val="24"/>
          <w:szCs w:val="24"/>
        </w:rPr>
        <w:tab/>
        <w:t>12.1.</w:t>
      </w:r>
      <w:r w:rsidRPr="003F0C85">
        <w:rPr>
          <w:rFonts w:ascii="Times New Roman" w:hAnsi="Times New Roman" w:cs="Times New Roman"/>
          <w:sz w:val="24"/>
          <w:szCs w:val="24"/>
        </w:rPr>
        <w:t xml:space="preserve"> Подарочные карты номиналом «5</w:t>
      </w:r>
      <w:r w:rsidR="00FA0353">
        <w:rPr>
          <w:rFonts w:ascii="Times New Roman" w:hAnsi="Times New Roman" w:cs="Times New Roman"/>
          <w:sz w:val="24"/>
          <w:szCs w:val="24"/>
        </w:rPr>
        <w:t> </w:t>
      </w:r>
      <w:r w:rsidRPr="003F0C85">
        <w:rPr>
          <w:rFonts w:ascii="Times New Roman" w:hAnsi="Times New Roman" w:cs="Times New Roman"/>
          <w:sz w:val="24"/>
          <w:szCs w:val="24"/>
        </w:rPr>
        <w:t>000</w:t>
      </w:r>
      <w:r w:rsidR="00FA0353">
        <w:rPr>
          <w:rFonts w:ascii="Times New Roman" w:hAnsi="Times New Roman" w:cs="Times New Roman"/>
          <w:sz w:val="24"/>
          <w:szCs w:val="24"/>
        </w:rPr>
        <w:t xml:space="preserve"> бонусных</w:t>
      </w:r>
      <w:r w:rsidRPr="003F0C85">
        <w:rPr>
          <w:rFonts w:ascii="Times New Roman" w:hAnsi="Times New Roman" w:cs="Times New Roman"/>
          <w:sz w:val="24"/>
          <w:szCs w:val="24"/>
        </w:rPr>
        <w:t xml:space="preserve"> руб</w:t>
      </w:r>
      <w:r w:rsidR="006F797F">
        <w:rPr>
          <w:rFonts w:ascii="Times New Roman" w:hAnsi="Times New Roman" w:cs="Times New Roman"/>
          <w:sz w:val="24"/>
          <w:szCs w:val="24"/>
        </w:rPr>
        <w:t>лей» для целей получения скидки могут быть использованы Покупателем при приобретении любого товара из ассортимента</w:t>
      </w:r>
      <w:r w:rsidRPr="003F0C85">
        <w:rPr>
          <w:rFonts w:ascii="Times New Roman" w:hAnsi="Times New Roman" w:cs="Times New Roman"/>
          <w:sz w:val="24"/>
          <w:szCs w:val="24"/>
        </w:rPr>
        <w:t xml:space="preserve"> сети магазинов Женева</w:t>
      </w:r>
      <w:r w:rsidR="006F797F">
        <w:rPr>
          <w:rFonts w:ascii="Times New Roman" w:hAnsi="Times New Roman" w:cs="Times New Roman"/>
          <w:sz w:val="24"/>
          <w:szCs w:val="24"/>
        </w:rPr>
        <w:t xml:space="preserve">, </w:t>
      </w:r>
      <w:r w:rsidR="00A54C4D">
        <w:rPr>
          <w:rFonts w:ascii="Times New Roman" w:hAnsi="Times New Roman" w:cs="Times New Roman"/>
          <w:sz w:val="24"/>
          <w:szCs w:val="24"/>
        </w:rPr>
        <w:t xml:space="preserve">перечень которых </w:t>
      </w:r>
      <w:r w:rsidR="006F797F">
        <w:rPr>
          <w:rFonts w:ascii="Times New Roman" w:hAnsi="Times New Roman" w:cs="Times New Roman"/>
          <w:sz w:val="24"/>
          <w:szCs w:val="24"/>
        </w:rPr>
        <w:t>указан в Приложении № 1 к настоящим Правилам</w:t>
      </w:r>
      <w:r w:rsidRPr="003F0C85">
        <w:rPr>
          <w:rFonts w:ascii="Times New Roman" w:hAnsi="Times New Roman" w:cs="Times New Roman"/>
          <w:sz w:val="24"/>
          <w:szCs w:val="24"/>
        </w:rPr>
        <w:t>.</w:t>
      </w:r>
    </w:p>
    <w:p w14:paraId="59F7A705" w14:textId="77777777" w:rsidR="00FB3912" w:rsidRPr="006F797F" w:rsidRDefault="006F797F" w:rsidP="00131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 w:rsidR="00FB3912" w:rsidRPr="006F797F">
        <w:rPr>
          <w:rFonts w:ascii="Times New Roman" w:hAnsi="Times New Roman" w:cs="Times New Roman"/>
          <w:sz w:val="24"/>
          <w:szCs w:val="24"/>
        </w:rPr>
        <w:t xml:space="preserve">. </w:t>
      </w:r>
      <w:r w:rsidR="00237833" w:rsidRPr="00237833">
        <w:rPr>
          <w:rFonts w:ascii="Times New Roman" w:hAnsi="Times New Roman" w:cs="Times New Roman"/>
          <w:sz w:val="24"/>
          <w:szCs w:val="24"/>
        </w:rPr>
        <w:t xml:space="preserve">Подарочные карты, </w:t>
      </w:r>
      <w:r w:rsidR="00237833">
        <w:rPr>
          <w:rFonts w:ascii="Times New Roman" w:hAnsi="Times New Roman" w:cs="Times New Roman"/>
          <w:sz w:val="24"/>
          <w:szCs w:val="24"/>
        </w:rPr>
        <w:t>указанные по тексту настоящих Правил не суммируются между собой</w:t>
      </w:r>
      <w:r w:rsidR="00237833" w:rsidRPr="00237833">
        <w:rPr>
          <w:rFonts w:ascii="Times New Roman" w:hAnsi="Times New Roman" w:cs="Times New Roman"/>
          <w:sz w:val="24"/>
          <w:szCs w:val="24"/>
        </w:rPr>
        <w:t xml:space="preserve">, т.е. </w:t>
      </w:r>
      <w:r w:rsidR="00237833">
        <w:rPr>
          <w:rFonts w:ascii="Times New Roman" w:hAnsi="Times New Roman" w:cs="Times New Roman"/>
          <w:sz w:val="24"/>
          <w:szCs w:val="24"/>
        </w:rPr>
        <w:t>П</w:t>
      </w:r>
      <w:r w:rsidR="00237833" w:rsidRPr="00237833">
        <w:rPr>
          <w:rFonts w:ascii="Times New Roman" w:hAnsi="Times New Roman" w:cs="Times New Roman"/>
          <w:sz w:val="24"/>
          <w:szCs w:val="24"/>
        </w:rPr>
        <w:t xml:space="preserve">окупатель </w:t>
      </w:r>
      <w:r w:rsidR="00FA0353">
        <w:rPr>
          <w:rFonts w:ascii="Times New Roman" w:hAnsi="Times New Roman" w:cs="Times New Roman"/>
          <w:sz w:val="24"/>
          <w:szCs w:val="24"/>
        </w:rPr>
        <w:t>не вправе при покупке товара</w:t>
      </w:r>
      <w:r w:rsidR="00237833">
        <w:rPr>
          <w:rFonts w:ascii="Times New Roman" w:hAnsi="Times New Roman" w:cs="Times New Roman"/>
          <w:sz w:val="24"/>
          <w:szCs w:val="24"/>
        </w:rPr>
        <w:t xml:space="preserve"> предъявить</w:t>
      </w:r>
      <w:r w:rsidR="00237833" w:rsidRPr="00237833">
        <w:rPr>
          <w:rFonts w:ascii="Times New Roman" w:hAnsi="Times New Roman" w:cs="Times New Roman"/>
          <w:sz w:val="24"/>
          <w:szCs w:val="24"/>
        </w:rPr>
        <w:t xml:space="preserve"> </w:t>
      </w:r>
      <w:r w:rsidR="00237833">
        <w:rPr>
          <w:rFonts w:ascii="Times New Roman" w:hAnsi="Times New Roman" w:cs="Times New Roman"/>
          <w:sz w:val="24"/>
          <w:szCs w:val="24"/>
        </w:rPr>
        <w:t>2 (</w:t>
      </w:r>
      <w:r w:rsidR="00237833" w:rsidRPr="00237833">
        <w:rPr>
          <w:rFonts w:ascii="Times New Roman" w:hAnsi="Times New Roman" w:cs="Times New Roman"/>
          <w:sz w:val="24"/>
          <w:szCs w:val="24"/>
        </w:rPr>
        <w:t>две</w:t>
      </w:r>
      <w:r w:rsidR="00237833">
        <w:rPr>
          <w:rFonts w:ascii="Times New Roman" w:hAnsi="Times New Roman" w:cs="Times New Roman"/>
          <w:sz w:val="24"/>
          <w:szCs w:val="24"/>
        </w:rPr>
        <w:t>) и более подарочных</w:t>
      </w:r>
      <w:r w:rsidR="00237833" w:rsidRPr="00237833">
        <w:rPr>
          <w:rFonts w:ascii="Times New Roman" w:hAnsi="Times New Roman" w:cs="Times New Roman"/>
          <w:sz w:val="24"/>
          <w:szCs w:val="24"/>
        </w:rPr>
        <w:t xml:space="preserve"> карт</w:t>
      </w:r>
      <w:r w:rsidR="00237833">
        <w:rPr>
          <w:rFonts w:ascii="Times New Roman" w:hAnsi="Times New Roman" w:cs="Times New Roman"/>
          <w:sz w:val="24"/>
          <w:szCs w:val="24"/>
        </w:rPr>
        <w:t>ы</w:t>
      </w:r>
      <w:r w:rsidR="00237833" w:rsidRPr="00237833">
        <w:rPr>
          <w:rFonts w:ascii="Times New Roman" w:hAnsi="Times New Roman" w:cs="Times New Roman"/>
          <w:sz w:val="24"/>
          <w:szCs w:val="24"/>
        </w:rPr>
        <w:t xml:space="preserve"> и получить суммированную скидку</w:t>
      </w:r>
      <w:r w:rsidR="00237833">
        <w:rPr>
          <w:rFonts w:ascii="Times New Roman" w:hAnsi="Times New Roman" w:cs="Times New Roman"/>
          <w:sz w:val="24"/>
          <w:szCs w:val="24"/>
        </w:rPr>
        <w:t xml:space="preserve"> (данное положение относится и к </w:t>
      </w:r>
      <w:r w:rsidR="00FA0353">
        <w:rPr>
          <w:rFonts w:ascii="Times New Roman" w:hAnsi="Times New Roman" w:cs="Times New Roman"/>
          <w:sz w:val="24"/>
          <w:szCs w:val="24"/>
        </w:rPr>
        <w:t xml:space="preserve">случаям предъявления </w:t>
      </w:r>
      <w:r w:rsidR="00237833">
        <w:rPr>
          <w:rFonts w:ascii="Times New Roman" w:hAnsi="Times New Roman" w:cs="Times New Roman"/>
          <w:sz w:val="24"/>
          <w:szCs w:val="24"/>
        </w:rPr>
        <w:t>Подарочны</w:t>
      </w:r>
      <w:r w:rsidR="00FA0353">
        <w:rPr>
          <w:rFonts w:ascii="Times New Roman" w:hAnsi="Times New Roman" w:cs="Times New Roman"/>
          <w:sz w:val="24"/>
          <w:szCs w:val="24"/>
        </w:rPr>
        <w:t>х карт</w:t>
      </w:r>
      <w:r w:rsidR="00237833">
        <w:rPr>
          <w:rFonts w:ascii="Times New Roman" w:hAnsi="Times New Roman" w:cs="Times New Roman"/>
          <w:sz w:val="24"/>
          <w:szCs w:val="24"/>
        </w:rPr>
        <w:t xml:space="preserve"> одного номинала и к</w:t>
      </w:r>
      <w:r w:rsidR="00FA0353">
        <w:rPr>
          <w:rFonts w:ascii="Times New Roman" w:hAnsi="Times New Roman" w:cs="Times New Roman"/>
          <w:sz w:val="24"/>
          <w:szCs w:val="24"/>
        </w:rPr>
        <w:t xml:space="preserve"> случаям предъявления</w:t>
      </w:r>
      <w:r w:rsidR="00237833">
        <w:rPr>
          <w:rFonts w:ascii="Times New Roman" w:hAnsi="Times New Roman" w:cs="Times New Roman"/>
          <w:sz w:val="24"/>
          <w:szCs w:val="24"/>
        </w:rPr>
        <w:t xml:space="preserve"> Подарочны</w:t>
      </w:r>
      <w:r w:rsidR="00FA0353">
        <w:rPr>
          <w:rFonts w:ascii="Times New Roman" w:hAnsi="Times New Roman" w:cs="Times New Roman"/>
          <w:sz w:val="24"/>
          <w:szCs w:val="24"/>
        </w:rPr>
        <w:t>х</w:t>
      </w:r>
      <w:r w:rsidR="00237833">
        <w:rPr>
          <w:rFonts w:ascii="Times New Roman" w:hAnsi="Times New Roman" w:cs="Times New Roman"/>
          <w:sz w:val="24"/>
          <w:szCs w:val="24"/>
        </w:rPr>
        <w:t xml:space="preserve"> карт с различным номиналом)</w:t>
      </w:r>
      <w:r w:rsidR="00237833" w:rsidRPr="00237833">
        <w:rPr>
          <w:rFonts w:ascii="Times New Roman" w:hAnsi="Times New Roman" w:cs="Times New Roman"/>
          <w:sz w:val="24"/>
          <w:szCs w:val="24"/>
        </w:rPr>
        <w:t>.</w:t>
      </w:r>
      <w:r w:rsidR="00237833">
        <w:rPr>
          <w:rFonts w:ascii="Times New Roman" w:hAnsi="Times New Roman" w:cs="Times New Roman"/>
          <w:sz w:val="24"/>
          <w:szCs w:val="24"/>
        </w:rPr>
        <w:t xml:space="preserve"> </w:t>
      </w:r>
      <w:r w:rsidR="003E31FF">
        <w:rPr>
          <w:rFonts w:ascii="Times New Roman" w:hAnsi="Times New Roman" w:cs="Times New Roman"/>
          <w:sz w:val="24"/>
          <w:szCs w:val="24"/>
        </w:rPr>
        <w:t xml:space="preserve">Подарочные карты не подлежат обмену на денежные средства. </w:t>
      </w:r>
    </w:p>
    <w:p w14:paraId="0CCF63C1" w14:textId="77777777" w:rsidR="00FB3912" w:rsidRPr="00237833" w:rsidRDefault="00237833" w:rsidP="0023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Pr="00237833">
        <w:rPr>
          <w:rFonts w:ascii="Times New Roman" w:hAnsi="Times New Roman" w:cs="Times New Roman"/>
          <w:sz w:val="24"/>
          <w:szCs w:val="24"/>
        </w:rPr>
        <w:t>Подарочная карта не суммируется с другими акциями и бонусными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скидки, предоставляемой Покупателю по карте постоянного покупателя сети магазинов «Женева»)</w:t>
      </w:r>
      <w:r w:rsidRPr="002378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912" w:rsidRPr="00237833">
        <w:rPr>
          <w:rFonts w:ascii="Times New Roman" w:hAnsi="Times New Roman" w:cs="Times New Roman"/>
          <w:sz w:val="24"/>
          <w:szCs w:val="24"/>
        </w:rPr>
        <w:t>Скидкой Подарочной карты можно воспользоваться только на те товары, на которые не распространяется другая скидка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случая, указанного в настоящем подпункте Правил)</w:t>
      </w:r>
      <w:r w:rsidR="00FB3912" w:rsidRPr="00237833">
        <w:rPr>
          <w:rFonts w:ascii="Times New Roman" w:hAnsi="Times New Roman" w:cs="Times New Roman"/>
          <w:sz w:val="24"/>
          <w:szCs w:val="24"/>
        </w:rPr>
        <w:t xml:space="preserve">. </w:t>
      </w:r>
      <w:r w:rsidR="00FB3912" w:rsidRPr="00237833">
        <w:rPr>
          <w:rFonts w:ascii="Times New Roman" w:hAnsi="Times New Roman" w:cs="Times New Roman"/>
          <w:b/>
          <w:sz w:val="24"/>
          <w:szCs w:val="24"/>
        </w:rPr>
        <w:t xml:space="preserve">Т.е. карта может быть применена только к </w:t>
      </w:r>
      <w:r w:rsidR="00FA0353" w:rsidRPr="00237833">
        <w:rPr>
          <w:rFonts w:ascii="Times New Roman" w:hAnsi="Times New Roman" w:cs="Times New Roman"/>
          <w:b/>
          <w:sz w:val="24"/>
          <w:szCs w:val="24"/>
        </w:rPr>
        <w:t>товарам,</w:t>
      </w:r>
      <w:r w:rsidR="00FB3912" w:rsidRPr="002378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отношении которых отсутствует иная скидка</w:t>
      </w:r>
      <w:r w:rsidR="00FB3912" w:rsidRPr="0023783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B329D09" w14:textId="77777777" w:rsidR="00CF1203" w:rsidRDefault="00237833" w:rsidP="00C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Pr="00237833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>
        <w:rPr>
          <w:rFonts w:ascii="Times New Roman" w:hAnsi="Times New Roman" w:cs="Times New Roman"/>
          <w:sz w:val="24"/>
          <w:szCs w:val="24"/>
        </w:rPr>
        <w:t>Подарочной карты</w:t>
      </w:r>
      <w:r w:rsidRPr="00237833">
        <w:rPr>
          <w:rFonts w:ascii="Times New Roman" w:hAnsi="Times New Roman" w:cs="Times New Roman"/>
          <w:sz w:val="24"/>
          <w:szCs w:val="24"/>
        </w:rPr>
        <w:t xml:space="preserve"> возможна единственная покупка</w:t>
      </w:r>
      <w:r w:rsidR="00CF1203">
        <w:rPr>
          <w:rFonts w:ascii="Times New Roman" w:hAnsi="Times New Roman" w:cs="Times New Roman"/>
          <w:sz w:val="24"/>
          <w:szCs w:val="24"/>
        </w:rPr>
        <w:t xml:space="preserve"> (т.е. приобретение 1 (одного) или нескольких товаров в одном чеке)</w:t>
      </w:r>
      <w:r w:rsidRPr="00237833">
        <w:rPr>
          <w:rFonts w:ascii="Times New Roman" w:hAnsi="Times New Roman" w:cs="Times New Roman"/>
          <w:sz w:val="24"/>
          <w:szCs w:val="24"/>
        </w:rPr>
        <w:t xml:space="preserve">. Частичное использование </w:t>
      </w:r>
      <w:r w:rsidRPr="00237833">
        <w:rPr>
          <w:rFonts w:ascii="Times New Roman" w:hAnsi="Times New Roman" w:cs="Times New Roman"/>
          <w:sz w:val="24"/>
          <w:szCs w:val="24"/>
        </w:rPr>
        <w:lastRenderedPageBreak/>
        <w:t xml:space="preserve">номинала </w:t>
      </w:r>
      <w:r>
        <w:rPr>
          <w:rFonts w:ascii="Times New Roman" w:hAnsi="Times New Roman" w:cs="Times New Roman"/>
          <w:sz w:val="24"/>
          <w:szCs w:val="24"/>
        </w:rPr>
        <w:t>Подарочной карты</w:t>
      </w:r>
      <w:r w:rsidRPr="00237833">
        <w:rPr>
          <w:rFonts w:ascii="Times New Roman" w:hAnsi="Times New Roman" w:cs="Times New Roman"/>
          <w:sz w:val="24"/>
          <w:szCs w:val="24"/>
        </w:rPr>
        <w:t xml:space="preserve"> невозможно</w:t>
      </w:r>
      <w:r>
        <w:rPr>
          <w:rFonts w:ascii="Times New Roman" w:hAnsi="Times New Roman" w:cs="Times New Roman"/>
          <w:sz w:val="24"/>
          <w:szCs w:val="24"/>
        </w:rPr>
        <w:t xml:space="preserve">, вне зависимости от случаев, когда Покупателем </w:t>
      </w:r>
      <w:r w:rsidR="00CF1203">
        <w:rPr>
          <w:rFonts w:ascii="Times New Roman" w:hAnsi="Times New Roman" w:cs="Times New Roman"/>
          <w:sz w:val="24"/>
          <w:szCs w:val="24"/>
        </w:rPr>
        <w:t xml:space="preserve">в качестве скидки была использована лишь часть номинала соответствующей карты. </w:t>
      </w:r>
    </w:p>
    <w:p w14:paraId="2FBF2568" w14:textId="77777777" w:rsidR="00FB3912" w:rsidRPr="00CF1203" w:rsidRDefault="00CF1203" w:rsidP="00C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="00FB3912" w:rsidRPr="00CF1203">
        <w:rPr>
          <w:rFonts w:ascii="Times New Roman" w:hAnsi="Times New Roman" w:cs="Times New Roman"/>
          <w:sz w:val="24"/>
          <w:szCs w:val="24"/>
        </w:rPr>
        <w:t>Одной подарочной картой</w:t>
      </w:r>
      <w:r>
        <w:rPr>
          <w:rFonts w:ascii="Times New Roman" w:hAnsi="Times New Roman" w:cs="Times New Roman"/>
          <w:sz w:val="24"/>
          <w:szCs w:val="24"/>
        </w:rPr>
        <w:t xml:space="preserve"> Покупатель вправе воспользоваться при осуществлении только 1 (одной) покупки</w:t>
      </w:r>
      <w:r w:rsidR="00FB3912" w:rsidRPr="00CF1203">
        <w:rPr>
          <w:rFonts w:ascii="Times New Roman" w:hAnsi="Times New Roman" w:cs="Times New Roman"/>
          <w:sz w:val="24"/>
          <w:szCs w:val="24"/>
        </w:rPr>
        <w:t xml:space="preserve">. После совершения покупки Подарочная карта </w:t>
      </w:r>
      <w:r>
        <w:rPr>
          <w:rFonts w:ascii="Times New Roman" w:hAnsi="Times New Roman" w:cs="Times New Roman"/>
          <w:sz w:val="24"/>
          <w:szCs w:val="24"/>
        </w:rPr>
        <w:t>передается Покупателем</w:t>
      </w:r>
      <w:r w:rsidR="00FB3912" w:rsidRPr="00CF1203">
        <w:rPr>
          <w:rFonts w:ascii="Times New Roman" w:hAnsi="Times New Roman" w:cs="Times New Roman"/>
          <w:sz w:val="24"/>
          <w:szCs w:val="24"/>
        </w:rPr>
        <w:t xml:space="preserve"> продавцу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магазина сети «Женева»</w:t>
      </w:r>
      <w:r w:rsidR="00FB3912" w:rsidRPr="00CF1203">
        <w:rPr>
          <w:rFonts w:ascii="Times New Roman" w:hAnsi="Times New Roman" w:cs="Times New Roman"/>
          <w:sz w:val="24"/>
          <w:szCs w:val="24"/>
        </w:rPr>
        <w:t>.</w:t>
      </w:r>
    </w:p>
    <w:p w14:paraId="530AD707" w14:textId="77777777" w:rsidR="00FB3912" w:rsidRPr="003F0C85" w:rsidRDefault="00CF1203" w:rsidP="00C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B3912" w:rsidRPr="00CF1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B3912" w:rsidRPr="00CF1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Покупатель не вправе воспользоваться Подарочной картой в момент ее выдачи (для </w:t>
      </w:r>
      <w:r w:rsidR="00FA0353">
        <w:rPr>
          <w:rFonts w:ascii="Times New Roman" w:hAnsi="Times New Roman" w:cs="Times New Roman"/>
          <w:sz w:val="24"/>
          <w:szCs w:val="24"/>
        </w:rPr>
        <w:t xml:space="preserve">использования скидки при </w:t>
      </w:r>
      <w:r>
        <w:rPr>
          <w:rFonts w:ascii="Times New Roman" w:hAnsi="Times New Roman" w:cs="Times New Roman"/>
          <w:sz w:val="24"/>
          <w:szCs w:val="24"/>
        </w:rPr>
        <w:t>оплат</w:t>
      </w:r>
      <w:r w:rsidR="00FA0353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FA03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в результате покупки которого им была получена Подарочная карта). Использование Подарочной карты допускается только при осуществлении Покупателем следующей покупки. </w:t>
      </w:r>
    </w:p>
    <w:p w14:paraId="61E815FC" w14:textId="77777777" w:rsidR="00FB3912" w:rsidRPr="00CF1203" w:rsidRDefault="00CF1203" w:rsidP="00C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12.7. </w:t>
      </w:r>
      <w:r w:rsidRPr="00CF1203">
        <w:rPr>
          <w:rFonts w:ascii="Times New Roman" w:hAnsi="Times New Roman" w:cs="Times New Roman"/>
          <w:sz w:val="24"/>
          <w:szCs w:val="24"/>
        </w:rPr>
        <w:t>Подарочная карта для целей получения соответствующей скидки должна быть предъявлена Покупателем</w:t>
      </w:r>
      <w:r w:rsidR="00FA0353">
        <w:rPr>
          <w:rFonts w:ascii="Times New Roman" w:hAnsi="Times New Roman" w:cs="Times New Roman"/>
          <w:sz w:val="24"/>
          <w:szCs w:val="24"/>
        </w:rPr>
        <w:t xml:space="preserve"> продавцу соответствующего магазина сети «Женева» (перечень магазинов представлен в Приложении № 1 к настоящим Правилам)</w:t>
      </w:r>
      <w:r w:rsidRPr="00CF1203">
        <w:rPr>
          <w:rFonts w:ascii="Times New Roman" w:hAnsi="Times New Roman" w:cs="Times New Roman"/>
          <w:sz w:val="24"/>
          <w:szCs w:val="24"/>
        </w:rPr>
        <w:t xml:space="preserve"> до момента совершения им покупки.</w:t>
      </w:r>
      <w:r w:rsidR="00FB3912" w:rsidRPr="00CF1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05AB6" w14:textId="16B75EA6" w:rsidR="00FB3912" w:rsidRPr="003F0C85" w:rsidRDefault="00CF1203" w:rsidP="00C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12.8. </w:t>
      </w:r>
      <w:r w:rsidR="00FB3912" w:rsidRPr="003F0C85">
        <w:rPr>
          <w:rFonts w:ascii="Times New Roman" w:hAnsi="Times New Roman" w:cs="Times New Roman"/>
          <w:sz w:val="24"/>
          <w:szCs w:val="24"/>
        </w:rPr>
        <w:t xml:space="preserve">Подарочными картами </w:t>
      </w:r>
      <w:r>
        <w:rPr>
          <w:rFonts w:ascii="Times New Roman" w:hAnsi="Times New Roman" w:cs="Times New Roman"/>
          <w:sz w:val="24"/>
          <w:szCs w:val="24"/>
        </w:rPr>
        <w:t xml:space="preserve">«5 000 </w:t>
      </w:r>
      <w:r w:rsidR="00FA0353">
        <w:rPr>
          <w:rFonts w:ascii="Times New Roman" w:hAnsi="Times New Roman" w:cs="Times New Roman"/>
          <w:sz w:val="24"/>
          <w:szCs w:val="24"/>
        </w:rPr>
        <w:t xml:space="preserve">бонусных </w:t>
      </w:r>
      <w:r>
        <w:rPr>
          <w:rFonts w:ascii="Times New Roman" w:hAnsi="Times New Roman" w:cs="Times New Roman"/>
          <w:sz w:val="24"/>
          <w:szCs w:val="24"/>
        </w:rPr>
        <w:t xml:space="preserve">рублей» </w:t>
      </w:r>
      <w:r w:rsidR="00131852">
        <w:rPr>
          <w:rFonts w:ascii="Times New Roman" w:hAnsi="Times New Roman" w:cs="Times New Roman"/>
          <w:sz w:val="24"/>
          <w:szCs w:val="24"/>
        </w:rPr>
        <w:t xml:space="preserve">Покупатель вправе </w:t>
      </w:r>
      <w:r w:rsidR="00FB3912" w:rsidRPr="003F0C85">
        <w:rPr>
          <w:rFonts w:ascii="Times New Roman" w:hAnsi="Times New Roman" w:cs="Times New Roman"/>
          <w:sz w:val="24"/>
          <w:szCs w:val="24"/>
        </w:rPr>
        <w:t xml:space="preserve">воспользоваться и получить скидку в </w:t>
      </w:r>
      <w:r w:rsidR="00131852">
        <w:rPr>
          <w:rFonts w:ascii="Times New Roman" w:hAnsi="Times New Roman" w:cs="Times New Roman"/>
          <w:sz w:val="24"/>
          <w:szCs w:val="24"/>
        </w:rPr>
        <w:t>срок</w:t>
      </w:r>
      <w:r w:rsidR="00607D1F">
        <w:rPr>
          <w:rFonts w:ascii="Times New Roman" w:hAnsi="Times New Roman" w:cs="Times New Roman"/>
          <w:sz w:val="24"/>
          <w:szCs w:val="24"/>
        </w:rPr>
        <w:t>: с 0</w:t>
      </w:r>
      <w:r w:rsidR="00954DAA">
        <w:rPr>
          <w:rFonts w:ascii="Times New Roman" w:hAnsi="Times New Roman" w:cs="Times New Roman"/>
          <w:sz w:val="24"/>
          <w:szCs w:val="24"/>
        </w:rPr>
        <w:t>1</w:t>
      </w:r>
      <w:r w:rsidR="00607D1F">
        <w:rPr>
          <w:rFonts w:ascii="Times New Roman" w:hAnsi="Times New Roman" w:cs="Times New Roman"/>
          <w:sz w:val="24"/>
          <w:szCs w:val="24"/>
        </w:rPr>
        <w:t>.12.202</w:t>
      </w:r>
      <w:r w:rsidR="00B90E18">
        <w:rPr>
          <w:rFonts w:ascii="Times New Roman" w:hAnsi="Times New Roman" w:cs="Times New Roman"/>
          <w:sz w:val="24"/>
          <w:szCs w:val="24"/>
        </w:rPr>
        <w:t>4</w:t>
      </w:r>
      <w:r w:rsidR="00607D1F">
        <w:rPr>
          <w:rFonts w:ascii="Times New Roman" w:hAnsi="Times New Roman" w:cs="Times New Roman"/>
          <w:sz w:val="24"/>
          <w:szCs w:val="24"/>
        </w:rPr>
        <w:t xml:space="preserve"> по 31.01.202</w:t>
      </w:r>
      <w:r w:rsidR="00B90E18">
        <w:rPr>
          <w:rFonts w:ascii="Times New Roman" w:hAnsi="Times New Roman" w:cs="Times New Roman"/>
          <w:sz w:val="24"/>
          <w:szCs w:val="24"/>
        </w:rPr>
        <w:t>5</w:t>
      </w:r>
      <w:r w:rsidR="00607D1F">
        <w:rPr>
          <w:rFonts w:ascii="Times New Roman" w:hAnsi="Times New Roman" w:cs="Times New Roman"/>
          <w:sz w:val="24"/>
          <w:szCs w:val="24"/>
        </w:rPr>
        <w:t xml:space="preserve"> </w:t>
      </w:r>
      <w:r w:rsidR="00131852">
        <w:rPr>
          <w:rFonts w:ascii="Times New Roman" w:hAnsi="Times New Roman" w:cs="Times New Roman"/>
          <w:sz w:val="24"/>
          <w:szCs w:val="24"/>
        </w:rPr>
        <w:t>(включительно).</w:t>
      </w:r>
      <w:r w:rsidR="00FB3912" w:rsidRPr="003F0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4BCC0" w14:textId="77777777" w:rsidR="00FB3912" w:rsidRDefault="00131852" w:rsidP="00131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12.9. </w:t>
      </w:r>
      <w:r w:rsidR="00FB3912" w:rsidRPr="00131852">
        <w:rPr>
          <w:rFonts w:ascii="Times New Roman" w:hAnsi="Times New Roman" w:cs="Times New Roman"/>
          <w:sz w:val="24"/>
          <w:szCs w:val="24"/>
        </w:rPr>
        <w:t xml:space="preserve">Подарочная карта может быть передана (подарена) </w:t>
      </w:r>
      <w:r w:rsidRPr="0013185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FB3912" w:rsidRPr="00131852">
        <w:rPr>
          <w:rFonts w:ascii="Times New Roman" w:hAnsi="Times New Roman" w:cs="Times New Roman"/>
          <w:sz w:val="24"/>
          <w:szCs w:val="24"/>
        </w:rPr>
        <w:t xml:space="preserve">третьим лицам. </w:t>
      </w:r>
    </w:p>
    <w:p w14:paraId="4789FA46" w14:textId="77777777" w:rsidR="00131852" w:rsidRDefault="00131852" w:rsidP="00131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 </w:t>
      </w:r>
      <w:r w:rsidRPr="00131852">
        <w:rPr>
          <w:rFonts w:ascii="Times New Roman" w:hAnsi="Times New Roman" w:cs="Times New Roman"/>
          <w:sz w:val="24"/>
          <w:szCs w:val="24"/>
        </w:rPr>
        <w:t xml:space="preserve">При возврате товара, приобретённого с использованием </w:t>
      </w:r>
      <w:r>
        <w:rPr>
          <w:rFonts w:ascii="Times New Roman" w:hAnsi="Times New Roman" w:cs="Times New Roman"/>
          <w:sz w:val="24"/>
          <w:szCs w:val="24"/>
        </w:rPr>
        <w:t>Подарочных карт</w:t>
      </w:r>
      <w:r w:rsidRPr="0013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Покупателю</w:t>
      </w:r>
      <w:r w:rsidRPr="00131852">
        <w:rPr>
          <w:rFonts w:ascii="Times New Roman" w:hAnsi="Times New Roman" w:cs="Times New Roman"/>
          <w:sz w:val="24"/>
          <w:szCs w:val="24"/>
        </w:rPr>
        <w:t xml:space="preserve"> возвращаются денежные средства в размере стоимости товара за вычетом скидки по </w:t>
      </w:r>
      <w:r>
        <w:rPr>
          <w:rFonts w:ascii="Times New Roman" w:hAnsi="Times New Roman" w:cs="Times New Roman"/>
          <w:sz w:val="24"/>
          <w:szCs w:val="24"/>
        </w:rPr>
        <w:t>Подарочной карте.</w:t>
      </w:r>
    </w:p>
    <w:p w14:paraId="1353382F" w14:textId="77777777" w:rsidR="00131852" w:rsidRPr="00131852" w:rsidRDefault="00131852" w:rsidP="00131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12.11. </w:t>
      </w:r>
      <w:r w:rsidRPr="00131852">
        <w:rPr>
          <w:rFonts w:ascii="Times New Roman" w:hAnsi="Times New Roman" w:cs="Times New Roman"/>
          <w:sz w:val="24"/>
          <w:szCs w:val="24"/>
        </w:rPr>
        <w:t>Организатор Акции имеет право вносить изменения в настоящие Правила.</w:t>
      </w:r>
    </w:p>
    <w:p w14:paraId="7A9F1400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CF354B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C4A4B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FB2D76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BD86B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A3E76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BB1A8B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632FD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0F14B7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9A6D40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DEFA5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BF4AAF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A0E8D3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0CAE7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50178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56349C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CFA3F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8917DB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6505A7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968A05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39BE0D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3CE991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92849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EB2C60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206A9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66C8C" w14:textId="77777777" w:rsidR="00A15957" w:rsidRDefault="00A15957" w:rsidP="003E3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EEC0F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2D3F1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C98BE1" w14:textId="77777777" w:rsidR="00A15957" w:rsidRDefault="00A15957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0833F2" w14:textId="77777777" w:rsidR="00954DAA" w:rsidRDefault="00954DAA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D9265" w14:textId="77777777" w:rsidR="00131852" w:rsidRPr="00131852" w:rsidRDefault="009861A5" w:rsidP="00A15957">
      <w:pPr>
        <w:spacing w:after="0" w:line="240" w:lineRule="auto"/>
        <w:ind w:left="434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131852" w:rsidRPr="00131852">
        <w:rPr>
          <w:rFonts w:ascii="Times New Roman" w:eastAsia="Times New Roman" w:hAnsi="Times New Roman" w:cs="Times New Roman"/>
          <w:b/>
          <w:bCs/>
          <w:sz w:val="24"/>
          <w:szCs w:val="24"/>
        </w:rPr>
        <w:t>риложение № 1 к Правилам</w:t>
      </w:r>
      <w:r w:rsidR="00A15957" w:rsidRPr="00A15957">
        <w:t xml:space="preserve"> </w:t>
      </w:r>
      <w:r w:rsidR="00A15957" w:rsidRPr="00A15957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мотивирующего мероприятия связанного с выдачей подарочных карт «5 000 бонусных рублей», о порядке и использовании данных подарочных карт</w:t>
      </w:r>
    </w:p>
    <w:p w14:paraId="5AA61178" w14:textId="77777777" w:rsidR="00034CE3" w:rsidRPr="00131852" w:rsidRDefault="00034CE3" w:rsidP="00131852">
      <w:pPr>
        <w:spacing w:before="100" w:beforeAutospacing="1" w:after="450" w:line="39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Магазины-участники </w:t>
      </w:r>
      <w:r w:rsidR="00972255"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>мотив</w:t>
      </w:r>
      <w:r w:rsidR="00FA0353">
        <w:rPr>
          <w:rFonts w:ascii="Times New Roman" w:eastAsia="Times New Roman" w:hAnsi="Times New Roman" w:cs="Times New Roman"/>
          <w:b/>
          <w:bCs/>
          <w:sz w:val="28"/>
          <w:szCs w:val="24"/>
        </w:rPr>
        <w:t>ирующего</w:t>
      </w:r>
      <w:r w:rsidR="00972255"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A0353">
        <w:rPr>
          <w:rFonts w:ascii="Times New Roman" w:eastAsia="Times New Roman" w:hAnsi="Times New Roman" w:cs="Times New Roman"/>
          <w:b/>
          <w:bCs/>
          <w:sz w:val="28"/>
          <w:szCs w:val="24"/>
        </w:rPr>
        <w:t>мероприятия</w:t>
      </w:r>
      <w:r w:rsidR="00972255" w:rsidRPr="00131852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4815"/>
      </w:tblGrid>
      <w:tr w:rsidR="00034CE3" w:rsidRPr="00131852" w14:paraId="742359DC" w14:textId="77777777" w:rsidTr="00034CE3">
        <w:trPr>
          <w:trHeight w:val="49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0E33" w14:textId="77777777" w:rsidR="00034CE3" w:rsidRPr="00131852" w:rsidRDefault="00034CE3" w:rsidP="0003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Магазин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279B2" w14:textId="77777777" w:rsidR="00034CE3" w:rsidRPr="00131852" w:rsidRDefault="00034CE3" w:rsidP="0003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034CE3" w:rsidRPr="00131852" w14:paraId="63934E08" w14:textId="77777777" w:rsidTr="00034CE3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B2F9B" w14:textId="77777777" w:rsidR="00034CE3" w:rsidRPr="00131852" w:rsidRDefault="00FB3912" w:rsidP="000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>ЖЕНЕВА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E14DD" w14:textId="77777777" w:rsidR="00034CE3" w:rsidRPr="00131852" w:rsidRDefault="00A15957" w:rsidP="00A1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034CE3"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Новосибирск, </w:t>
            </w:r>
            <w:r w:rsidR="00FB3912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Ватутина,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FB3912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</w:t>
            </w:r>
          </w:p>
        </w:tc>
      </w:tr>
      <w:tr w:rsidR="00034CE3" w:rsidRPr="00131852" w14:paraId="4E321C78" w14:textId="77777777" w:rsidTr="00034CE3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56A8A" w14:textId="77777777" w:rsidR="00034CE3" w:rsidRPr="00131852" w:rsidRDefault="00FB3912" w:rsidP="000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>ЖЕНЕВА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FD9C" w14:textId="77777777" w:rsidR="00034CE3" w:rsidRPr="00131852" w:rsidRDefault="00A15957" w:rsidP="000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034CE3"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Новосибирск, ул. </w:t>
            </w:r>
            <w:r w:rsidR="00FB3912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Вокзальная маг.,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FB3912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5/1</w:t>
            </w:r>
          </w:p>
        </w:tc>
      </w:tr>
      <w:tr w:rsidR="00034CE3" w:rsidRPr="00131852" w14:paraId="3BD9D22D" w14:textId="77777777" w:rsidTr="00034CE3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AF66A" w14:textId="77777777" w:rsidR="00034CE3" w:rsidRPr="00131852" w:rsidRDefault="00FB3912" w:rsidP="000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>ЖЕНЕВА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C4402" w14:textId="77777777" w:rsidR="00034CE3" w:rsidRPr="00131852" w:rsidRDefault="00A15957" w:rsidP="000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034CE3"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Новосибирск, ул. </w:t>
            </w:r>
            <w:r w:rsidR="00FB3912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Крылова,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FB3912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34CE3" w:rsidRPr="00131852" w14:paraId="344FB1B9" w14:textId="77777777" w:rsidTr="00034CE3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0CCD5" w14:textId="77777777" w:rsidR="00034CE3" w:rsidRPr="00131852" w:rsidRDefault="00FB3912" w:rsidP="000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>ЖЕНЕВА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E1F7" w14:textId="77777777" w:rsidR="00034CE3" w:rsidRPr="00131852" w:rsidRDefault="00A15957" w:rsidP="00A1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FB3912"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>Омск</w:t>
            </w:r>
            <w:r w:rsidR="00034CE3"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3912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бул. Архитекторов,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FB3912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034CE3" w:rsidRPr="00AC3D8A" w14:paraId="45F01F42" w14:textId="77777777" w:rsidTr="00034CE3">
        <w:trPr>
          <w:trHeight w:val="255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DCBF" w14:textId="77777777" w:rsidR="00034CE3" w:rsidRPr="00131852" w:rsidRDefault="00FB3912" w:rsidP="000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>ЖЕНЕВА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E83B8" w14:textId="77777777" w:rsidR="00034CE3" w:rsidRPr="00131852" w:rsidRDefault="00A15957" w:rsidP="0003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9B7FC5"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</w:t>
            </w:r>
            <w:r w:rsidR="00034CE3" w:rsidRPr="00131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7FC5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пр. Красноармейский,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9B7FC5" w:rsidRPr="00131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47А</w:t>
            </w:r>
          </w:p>
        </w:tc>
      </w:tr>
    </w:tbl>
    <w:p w14:paraId="27EBF2BB" w14:textId="77777777" w:rsidR="00015E16" w:rsidRPr="009B7FC5" w:rsidRDefault="00015E16">
      <w:pPr>
        <w:rPr>
          <w:rFonts w:ascii="Times New Roman" w:hAnsi="Times New Roman" w:cs="Times New Roman"/>
          <w:sz w:val="32"/>
          <w:szCs w:val="32"/>
        </w:rPr>
      </w:pPr>
    </w:p>
    <w:sectPr w:rsidR="00015E16" w:rsidRPr="009B7FC5" w:rsidSect="0001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1C7"/>
    <w:multiLevelType w:val="multilevel"/>
    <w:tmpl w:val="3F2AA2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2670BDB"/>
    <w:multiLevelType w:val="hybridMultilevel"/>
    <w:tmpl w:val="7EE6C8C4"/>
    <w:lvl w:ilvl="0" w:tplc="06BE10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E243CE"/>
    <w:multiLevelType w:val="hybridMultilevel"/>
    <w:tmpl w:val="61125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12F3F"/>
    <w:multiLevelType w:val="multilevel"/>
    <w:tmpl w:val="970871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E3"/>
    <w:rsid w:val="00012E73"/>
    <w:rsid w:val="00015E16"/>
    <w:rsid w:val="000177FD"/>
    <w:rsid w:val="00034CE3"/>
    <w:rsid w:val="00077FB8"/>
    <w:rsid w:val="000868B2"/>
    <w:rsid w:val="0009459E"/>
    <w:rsid w:val="000B5906"/>
    <w:rsid w:val="000C4E1C"/>
    <w:rsid w:val="001204DC"/>
    <w:rsid w:val="00131852"/>
    <w:rsid w:val="001672A3"/>
    <w:rsid w:val="00171CEC"/>
    <w:rsid w:val="00234A10"/>
    <w:rsid w:val="00237833"/>
    <w:rsid w:val="002529B6"/>
    <w:rsid w:val="002A65D1"/>
    <w:rsid w:val="002F110D"/>
    <w:rsid w:val="00353734"/>
    <w:rsid w:val="00364179"/>
    <w:rsid w:val="003B3EC3"/>
    <w:rsid w:val="003B7F04"/>
    <w:rsid w:val="003E31FF"/>
    <w:rsid w:val="003F0C85"/>
    <w:rsid w:val="004267EA"/>
    <w:rsid w:val="0046289A"/>
    <w:rsid w:val="005D2FBC"/>
    <w:rsid w:val="00607D1F"/>
    <w:rsid w:val="0066341F"/>
    <w:rsid w:val="006A1B98"/>
    <w:rsid w:val="006B0E73"/>
    <w:rsid w:val="006F797F"/>
    <w:rsid w:val="007943BE"/>
    <w:rsid w:val="007B2584"/>
    <w:rsid w:val="007C02B7"/>
    <w:rsid w:val="007C0456"/>
    <w:rsid w:val="007C6E27"/>
    <w:rsid w:val="007F14F4"/>
    <w:rsid w:val="00815D5A"/>
    <w:rsid w:val="008B5FC5"/>
    <w:rsid w:val="009027C3"/>
    <w:rsid w:val="00917784"/>
    <w:rsid w:val="009314EE"/>
    <w:rsid w:val="009321F4"/>
    <w:rsid w:val="00954DAA"/>
    <w:rsid w:val="00972255"/>
    <w:rsid w:val="009819E8"/>
    <w:rsid w:val="009861A5"/>
    <w:rsid w:val="009B7FC5"/>
    <w:rsid w:val="009D20D5"/>
    <w:rsid w:val="009F7158"/>
    <w:rsid w:val="00A15957"/>
    <w:rsid w:val="00A333EA"/>
    <w:rsid w:val="00A54C4D"/>
    <w:rsid w:val="00A55D22"/>
    <w:rsid w:val="00A57354"/>
    <w:rsid w:val="00AA294E"/>
    <w:rsid w:val="00AC3D8A"/>
    <w:rsid w:val="00AF6554"/>
    <w:rsid w:val="00B352E3"/>
    <w:rsid w:val="00B45747"/>
    <w:rsid w:val="00B53F76"/>
    <w:rsid w:val="00B90E18"/>
    <w:rsid w:val="00BC12A7"/>
    <w:rsid w:val="00BD7325"/>
    <w:rsid w:val="00BE1E3C"/>
    <w:rsid w:val="00BE4685"/>
    <w:rsid w:val="00C16557"/>
    <w:rsid w:val="00C2589B"/>
    <w:rsid w:val="00C51A74"/>
    <w:rsid w:val="00C67E7A"/>
    <w:rsid w:val="00CF1203"/>
    <w:rsid w:val="00D20AF0"/>
    <w:rsid w:val="00D21CA2"/>
    <w:rsid w:val="00D27BF9"/>
    <w:rsid w:val="00D3325D"/>
    <w:rsid w:val="00D3519D"/>
    <w:rsid w:val="00D4158D"/>
    <w:rsid w:val="00D95E38"/>
    <w:rsid w:val="00DE0630"/>
    <w:rsid w:val="00DF1A70"/>
    <w:rsid w:val="00E41829"/>
    <w:rsid w:val="00E445A4"/>
    <w:rsid w:val="00E84D49"/>
    <w:rsid w:val="00E925DF"/>
    <w:rsid w:val="00ED6C21"/>
    <w:rsid w:val="00EF5C77"/>
    <w:rsid w:val="00F46BBA"/>
    <w:rsid w:val="00F641E7"/>
    <w:rsid w:val="00FA0353"/>
    <w:rsid w:val="00FB3912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BA87"/>
  <w15:docId w15:val="{98F22829-785E-43FC-AEF5-CDBD10B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EE"/>
  </w:style>
  <w:style w:type="paragraph" w:styleId="1">
    <w:name w:val="heading 1"/>
    <w:basedOn w:val="a"/>
    <w:next w:val="a"/>
    <w:link w:val="10"/>
    <w:qFormat/>
    <w:rsid w:val="00AA29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4CE3"/>
    <w:rPr>
      <w:b/>
      <w:bCs/>
    </w:rPr>
  </w:style>
  <w:style w:type="paragraph" w:styleId="a5">
    <w:name w:val="No Spacing"/>
    <w:uiPriority w:val="1"/>
    <w:qFormat/>
    <w:rsid w:val="009027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04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94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unhideWhenUsed/>
    <w:rsid w:val="00A15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07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452">
                      <w:marLeft w:val="37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969">
                  <w:marLeft w:val="9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28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27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112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687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401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266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196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276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917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142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5549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948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7978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6627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79883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058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9638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810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8041">
                  <w:marLeft w:val="6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1739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238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306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644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2404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413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38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824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407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5162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42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380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817">
                  <w:marLeft w:val="6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386"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ro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E2B6-47B1-4ED9-9B47-3D622458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Chachina</dc:creator>
  <cp:lastModifiedBy>User</cp:lastModifiedBy>
  <cp:revision>22</cp:revision>
  <dcterms:created xsi:type="dcterms:W3CDTF">2019-11-13T13:30:00Z</dcterms:created>
  <dcterms:modified xsi:type="dcterms:W3CDTF">2024-12-09T09:56:00Z</dcterms:modified>
</cp:coreProperties>
</file>